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sz w:val="26"/>
          <w:szCs w:val="26"/>
          <w:u w:val="single"/>
        </w:rPr>
      </w:pPr>
      <w:r w:rsidDel="00000000" w:rsidR="00000000" w:rsidRPr="00000000">
        <w:rPr>
          <w:b w:val="1"/>
          <w:sz w:val="26"/>
          <w:szCs w:val="26"/>
          <w:u w:val="single"/>
          <w:rtl w:val="0"/>
        </w:rPr>
        <w:t xml:space="preserve">Abrahamisch</w:t>
      </w:r>
    </w:p>
    <w:p w:rsidR="00000000" w:rsidDel="00000000" w:rsidP="00000000" w:rsidRDefault="00000000" w:rsidRPr="00000000" w14:paraId="00000005">
      <w:pPr>
        <w:rPr>
          <w:u w:val="single"/>
        </w:rPr>
      </w:pPr>
      <w:r w:rsidDel="00000000" w:rsidR="00000000" w:rsidRPr="00000000">
        <w:rPr>
          <w:u w:val="single"/>
          <w:rtl w:val="0"/>
        </w:rPr>
        <w:t xml:space="preserve">Aktionskarte:</w:t>
      </w:r>
    </w:p>
    <w:p w:rsidR="00000000" w:rsidDel="00000000" w:rsidP="00000000" w:rsidRDefault="00000000" w:rsidRPr="00000000" w14:paraId="00000006">
      <w:pPr>
        <w:rPr>
          <w:u w:val="single"/>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rtl w:val="0"/>
        </w:rPr>
        <w:tab/>
      </w:r>
      <w:r w:rsidDel="00000000" w:rsidR="00000000" w:rsidRPr="00000000">
        <w:rPr>
          <w:b w:val="1"/>
          <w:rtl w:val="0"/>
        </w:rPr>
        <w:t xml:space="preserve">Heiliger Krieg</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1881188" cy="1881188"/>
            <wp:effectExtent b="0" l="0" r="0" t="0"/>
            <wp:docPr id="30"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1881188"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ind w:left="720" w:firstLine="0"/>
        <w:rPr/>
      </w:pPr>
      <w:r w:rsidDel="00000000" w:rsidR="00000000" w:rsidRPr="00000000">
        <w:rPr>
          <w:rtl w:val="0"/>
        </w:rPr>
        <w:t xml:space="preserve">Der Dschihad und die Kreuzüge wurden ausgerufen, um den Einflussbereich des Islam und Christentums zu erweitern und wertfolle Relikte zu erbeuten.</w:t>
      </w:r>
    </w:p>
    <w:p w:rsidR="00000000" w:rsidDel="00000000" w:rsidP="00000000" w:rsidRDefault="00000000" w:rsidRPr="00000000" w14:paraId="0000000C">
      <w:pPr>
        <w:ind w:left="720" w:firstLine="0"/>
        <w:rPr/>
      </w:pPr>
      <w:r w:rsidDel="00000000" w:rsidR="00000000" w:rsidRPr="00000000">
        <w:rPr>
          <w:rtl w:val="0"/>
        </w:rPr>
      </w:r>
    </w:p>
    <w:p w:rsidR="00000000" w:rsidDel="00000000" w:rsidP="00000000" w:rsidRDefault="00000000" w:rsidRPr="00000000" w14:paraId="0000000D">
      <w:pPr>
        <w:ind w:left="720" w:firstLine="0"/>
        <w:rPr/>
      </w:pPr>
      <w:r w:rsidDel="00000000" w:rsidR="00000000" w:rsidRPr="00000000">
        <w:rPr>
          <w:rtl w:val="0"/>
        </w:rPr>
        <w:t xml:space="preserve">Durch die Kämpfe sind deine Anhänger in Angriffen überlegen. Wenn du einen Angriff ausführst, erhältst du +1 Anhänger. Spielst du eine Abrahamische Religion +2.</w:t>
      </w:r>
    </w:p>
    <w:p w:rsidR="00000000" w:rsidDel="00000000" w:rsidP="00000000" w:rsidRDefault="00000000" w:rsidRPr="00000000" w14:paraId="0000000E">
      <w:pPr>
        <w:rPr/>
      </w:pPr>
      <w:r w:rsidDel="00000000" w:rsidR="00000000" w:rsidRPr="00000000">
        <w:rPr>
          <w:rtl w:val="0"/>
        </w:rPr>
        <w:tab/>
      </w:r>
    </w:p>
    <w:p w:rsidR="00000000" w:rsidDel="00000000" w:rsidP="00000000" w:rsidRDefault="00000000" w:rsidRPr="00000000" w14:paraId="0000000F">
      <w:pPr>
        <w:rPr>
          <w:b w:val="1"/>
        </w:rPr>
      </w:pPr>
      <w:r w:rsidDel="00000000" w:rsidR="00000000" w:rsidRPr="00000000">
        <w:rPr>
          <w:rtl w:val="0"/>
        </w:rPr>
        <w:tab/>
      </w:r>
      <w:r w:rsidDel="00000000" w:rsidR="00000000" w:rsidRPr="00000000">
        <w:rPr>
          <w:b w:val="1"/>
          <w:rtl w:val="0"/>
        </w:rPr>
        <w:t xml:space="preserve">Monotheismus</w:t>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b w:val="1"/>
        </w:rPr>
        <w:drawing>
          <wp:inline distB="114300" distT="114300" distL="114300" distR="114300">
            <wp:extent cx="1985963" cy="1985963"/>
            <wp:effectExtent b="0" l="0" r="0" t="0"/>
            <wp:docPr id="27"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1985963" cy="1985963"/>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720" w:firstLine="0"/>
        <w:rPr/>
      </w:pPr>
      <w:r w:rsidDel="00000000" w:rsidR="00000000" w:rsidRPr="00000000">
        <w:rPr>
          <w:rtl w:val="0"/>
        </w:rPr>
        <w:t xml:space="preserve">Der Glaube an einen einzigen wahren Gott ist in den Abrahamischen Religionen fest verwurzelt. Deine Anhänger sind geeinigt in Ihrer Vorstellung des Übersinnlichen</w:t>
      </w:r>
    </w:p>
    <w:p w:rsidR="00000000" w:rsidDel="00000000" w:rsidP="00000000" w:rsidRDefault="00000000" w:rsidRPr="00000000" w14:paraId="00000013">
      <w:pPr>
        <w:ind w:left="720" w:firstLine="0"/>
        <w:rPr/>
      </w:pPr>
      <w:r w:rsidDel="00000000" w:rsidR="00000000" w:rsidRPr="00000000">
        <w:rPr>
          <w:rtl w:val="0"/>
        </w:rPr>
      </w:r>
    </w:p>
    <w:p w:rsidR="00000000" w:rsidDel="00000000" w:rsidP="00000000" w:rsidRDefault="00000000" w:rsidRPr="00000000" w14:paraId="00000014">
      <w:pPr>
        <w:ind w:left="720" w:firstLine="0"/>
        <w:rPr/>
      </w:pPr>
      <w:r w:rsidDel="00000000" w:rsidR="00000000" w:rsidRPr="00000000">
        <w:rPr>
          <w:rtl w:val="0"/>
        </w:rPr>
        <w:t xml:space="preserve">Erhalte diese Runde +1 Anhänger zur freien Verfügung. +2, wenn du eine Abrahamische Religion spielst.</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b w:val="1"/>
          <w:u w:val="single"/>
        </w:rPr>
      </w:pPr>
      <w:r w:rsidDel="00000000" w:rsidR="00000000" w:rsidRPr="00000000">
        <w:rPr>
          <w:rtl w:val="0"/>
        </w:rPr>
        <w:tab/>
      </w:r>
      <w:r w:rsidDel="00000000" w:rsidR="00000000" w:rsidRPr="00000000">
        <w:rPr>
          <w:b w:val="1"/>
          <w:u w:val="single"/>
          <w:rtl w:val="0"/>
        </w:rPr>
        <w:t xml:space="preserve">Gut und Böse:</w:t>
      </w:r>
    </w:p>
    <w:p w:rsidR="00000000" w:rsidDel="00000000" w:rsidP="00000000" w:rsidRDefault="00000000" w:rsidRPr="00000000" w14:paraId="00000019">
      <w:pPr>
        <w:rPr>
          <w:b w:val="1"/>
          <w:u w:val="single"/>
        </w:rPr>
      </w:pPr>
      <w:r w:rsidDel="00000000" w:rsidR="00000000" w:rsidRPr="00000000">
        <w:rPr>
          <w:rtl w:val="0"/>
        </w:rPr>
      </w:r>
    </w:p>
    <w:p w:rsidR="00000000" w:rsidDel="00000000" w:rsidP="00000000" w:rsidRDefault="00000000" w:rsidRPr="00000000" w14:paraId="0000001A">
      <w:pPr>
        <w:rPr>
          <w:b w:val="1"/>
          <w:u w:val="single"/>
        </w:rPr>
      </w:pPr>
      <w:r w:rsidDel="00000000" w:rsidR="00000000" w:rsidRPr="00000000">
        <w:rPr>
          <w:b w:val="1"/>
          <w:u w:val="single"/>
        </w:rPr>
        <w:drawing>
          <wp:inline distB="114300" distT="114300" distL="114300" distR="114300">
            <wp:extent cx="1757363" cy="1757363"/>
            <wp:effectExtent b="0" l="0" r="0" t="0"/>
            <wp:docPr id="10"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1757363"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b w:val="1"/>
          <w:u w:val="single"/>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ab/>
        <w:t xml:space="preserve">Die Abrahamischen Glaubensströmungen teilen das Verständnis von Gut und Böse. </w:t>
      </w:r>
    </w:p>
    <w:p w:rsidR="00000000" w:rsidDel="00000000" w:rsidP="00000000" w:rsidRDefault="00000000" w:rsidRPr="00000000" w14:paraId="0000001D">
      <w:pPr>
        <w:rPr/>
      </w:pPr>
      <w:r w:rsidDel="00000000" w:rsidR="00000000" w:rsidRPr="00000000">
        <w:rPr>
          <w:rtl w:val="0"/>
        </w:rPr>
        <w:tab/>
      </w:r>
    </w:p>
    <w:p w:rsidR="00000000" w:rsidDel="00000000" w:rsidP="00000000" w:rsidRDefault="00000000" w:rsidRPr="00000000" w14:paraId="0000001E">
      <w:pPr>
        <w:ind w:left="720" w:firstLine="0"/>
        <w:rPr/>
      </w:pPr>
      <w:r w:rsidDel="00000000" w:rsidR="00000000" w:rsidRPr="00000000">
        <w:rPr>
          <w:rtl w:val="0"/>
        </w:rPr>
        <w:t xml:space="preserve">Die Moralvorstellungen deiner Gläubigen sind eindeutig ausgelegt. Erhalte +2 Anhänger für eine konstruktive Aktion, jedoch verlierst du 2 Anhänger, wenn du aggressive Handlungen durchführst.</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ab/>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rtl w:val="0"/>
        </w:rPr>
        <w:tab/>
      </w:r>
      <w:r w:rsidDel="00000000" w:rsidR="00000000" w:rsidRPr="00000000">
        <w:rPr>
          <w:b w:val="1"/>
          <w:rtl w:val="0"/>
        </w:rPr>
        <w:t xml:space="preserve">Jerusalem:</w:t>
      </w:r>
    </w:p>
    <w:p w:rsidR="00000000" w:rsidDel="00000000" w:rsidP="00000000" w:rsidRDefault="00000000" w:rsidRPr="00000000" w14:paraId="00000023">
      <w:pPr>
        <w:rPr/>
      </w:pPr>
      <w:r w:rsidDel="00000000" w:rsidR="00000000" w:rsidRPr="00000000">
        <w:rPr/>
        <w:drawing>
          <wp:inline distB="114300" distT="114300" distL="114300" distR="114300">
            <wp:extent cx="2024063" cy="2024063"/>
            <wp:effectExtent b="0" l="0" r="0" t="0"/>
            <wp:docPr id="20"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2024063"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ind w:left="720" w:firstLine="0"/>
        <w:rPr/>
      </w:pPr>
      <w:r w:rsidDel="00000000" w:rsidR="00000000" w:rsidRPr="00000000">
        <w:rPr>
          <w:rtl w:val="0"/>
        </w:rPr>
        <w:t xml:space="preserve">Die Metropole im Nahen Osten gilt für die Abrahamischen Religionen als heiliger Ort. In der geschäftigen Stadt herrscht reger Handel.</w:t>
      </w:r>
    </w:p>
    <w:p w:rsidR="00000000" w:rsidDel="00000000" w:rsidP="00000000" w:rsidRDefault="00000000" w:rsidRPr="00000000" w14:paraId="00000026">
      <w:pPr>
        <w:ind w:left="720" w:firstLine="0"/>
        <w:rPr/>
      </w:pPr>
      <w:r w:rsidDel="00000000" w:rsidR="00000000" w:rsidRPr="00000000">
        <w:rPr>
          <w:rtl w:val="0"/>
        </w:rPr>
      </w:r>
    </w:p>
    <w:p w:rsidR="00000000" w:rsidDel="00000000" w:rsidP="00000000" w:rsidRDefault="00000000" w:rsidRPr="00000000" w14:paraId="00000027">
      <w:pPr>
        <w:ind w:left="720" w:firstLine="0"/>
        <w:rPr/>
      </w:pPr>
      <w:r w:rsidDel="00000000" w:rsidR="00000000" w:rsidRPr="00000000">
        <w:rPr>
          <w:rtl w:val="0"/>
        </w:rPr>
        <w:t xml:space="preserve">Die Kosten deines nächsten Bausteins verringern sich um 3 Gold.Sie halbieren sich, wenn du eine Abrahamische Religion spielst.</w:t>
      </w:r>
    </w:p>
    <w:p w:rsidR="00000000" w:rsidDel="00000000" w:rsidP="00000000" w:rsidRDefault="00000000" w:rsidRPr="00000000" w14:paraId="00000028">
      <w:pPr>
        <w:ind w:left="720" w:firstLine="0"/>
        <w:rPr/>
      </w:pPr>
      <w:r w:rsidDel="00000000" w:rsidR="00000000" w:rsidRPr="00000000">
        <w:rPr>
          <w:rtl w:val="0"/>
        </w:rPr>
      </w:r>
    </w:p>
    <w:p w:rsidR="00000000" w:rsidDel="00000000" w:rsidP="00000000" w:rsidRDefault="00000000" w:rsidRPr="00000000" w14:paraId="00000029">
      <w:pPr>
        <w:ind w:left="720" w:firstLine="0"/>
        <w:rPr/>
      </w:pPr>
      <w:r w:rsidDel="00000000" w:rsidR="00000000" w:rsidRPr="00000000">
        <w:rPr>
          <w:rtl w:val="0"/>
        </w:rPr>
      </w:r>
    </w:p>
    <w:p w:rsidR="00000000" w:rsidDel="00000000" w:rsidP="00000000" w:rsidRDefault="00000000" w:rsidRPr="00000000" w14:paraId="0000002A">
      <w:pPr>
        <w:ind w:left="720" w:firstLine="0"/>
        <w:rPr/>
      </w:pPr>
      <w:r w:rsidDel="00000000" w:rsidR="00000000" w:rsidRPr="00000000">
        <w:rPr>
          <w:rtl w:val="0"/>
        </w:rPr>
      </w:r>
    </w:p>
    <w:p w:rsidR="00000000" w:rsidDel="00000000" w:rsidP="00000000" w:rsidRDefault="00000000" w:rsidRPr="00000000" w14:paraId="0000002B">
      <w:pPr>
        <w:ind w:left="720" w:firstLine="0"/>
        <w:rPr/>
      </w:pPr>
      <w:r w:rsidDel="00000000" w:rsidR="00000000" w:rsidRPr="00000000">
        <w:rPr>
          <w:rtl w:val="0"/>
        </w:rPr>
      </w:r>
    </w:p>
    <w:p w:rsidR="00000000" w:rsidDel="00000000" w:rsidP="00000000" w:rsidRDefault="00000000" w:rsidRPr="00000000" w14:paraId="0000002C">
      <w:pPr>
        <w:ind w:left="720" w:firstLine="0"/>
        <w:rPr/>
      </w:pPr>
      <w:r w:rsidDel="00000000" w:rsidR="00000000" w:rsidRPr="00000000">
        <w:rPr>
          <w:rtl w:val="0"/>
        </w:rPr>
      </w:r>
    </w:p>
    <w:p w:rsidR="00000000" w:rsidDel="00000000" w:rsidP="00000000" w:rsidRDefault="00000000" w:rsidRPr="00000000" w14:paraId="0000002D">
      <w:pPr>
        <w:ind w:left="720" w:firstLine="0"/>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b w:val="1"/>
          <w:u w:val="single"/>
        </w:rPr>
      </w:pPr>
      <w:r w:rsidDel="00000000" w:rsidR="00000000" w:rsidRPr="00000000">
        <w:rPr>
          <w:rtl w:val="0"/>
        </w:rPr>
        <w:tab/>
      </w:r>
      <w:r w:rsidDel="00000000" w:rsidR="00000000" w:rsidRPr="00000000">
        <w:rPr>
          <w:b w:val="1"/>
          <w:u w:val="single"/>
          <w:rtl w:val="0"/>
        </w:rPr>
        <w:t xml:space="preserve">Theologische Kontinuität:</w:t>
      </w:r>
    </w:p>
    <w:p w:rsidR="00000000" w:rsidDel="00000000" w:rsidP="00000000" w:rsidRDefault="00000000" w:rsidRPr="00000000" w14:paraId="00000031">
      <w:pPr>
        <w:rPr>
          <w:b w:val="1"/>
          <w:u w:val="single"/>
        </w:rPr>
      </w:pPr>
      <w:r w:rsidDel="00000000" w:rsidR="00000000" w:rsidRPr="00000000">
        <w:rPr>
          <w:rtl w:val="0"/>
        </w:rPr>
      </w:r>
    </w:p>
    <w:p w:rsidR="00000000" w:rsidDel="00000000" w:rsidP="00000000" w:rsidRDefault="00000000" w:rsidRPr="00000000" w14:paraId="00000032">
      <w:pPr>
        <w:rPr>
          <w:b w:val="1"/>
          <w:u w:val="single"/>
        </w:rPr>
      </w:pPr>
      <w:r w:rsidDel="00000000" w:rsidR="00000000" w:rsidRPr="00000000">
        <w:rPr>
          <w:rtl w:val="0"/>
        </w:rPr>
      </w:r>
    </w:p>
    <w:p w:rsidR="00000000" w:rsidDel="00000000" w:rsidP="00000000" w:rsidRDefault="00000000" w:rsidRPr="00000000" w14:paraId="00000033">
      <w:pPr>
        <w:ind w:left="720" w:firstLine="0"/>
        <w:rPr>
          <w:b w:val="1"/>
          <w:u w:val="single"/>
        </w:rPr>
      </w:pPr>
      <w:r w:rsidDel="00000000" w:rsidR="00000000" w:rsidRPr="00000000">
        <w:rPr/>
        <w:drawing>
          <wp:inline distB="114300" distT="114300" distL="114300" distR="114300">
            <wp:extent cx="1547813" cy="1547813"/>
            <wp:effectExtent b="0" l="0" r="0" t="0"/>
            <wp:docPr id="22"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1547813" cy="154781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720" w:firstLine="0"/>
        <w:rPr/>
      </w:pPr>
      <w:r w:rsidDel="00000000" w:rsidR="00000000" w:rsidRPr="00000000">
        <w:rPr>
          <w:rtl w:val="0"/>
        </w:rPr>
        <w:t xml:space="preserve">Alle Abrahamischen Religionen glauben an die Erschaffung der Welt und des Universums durch Gott. Das Verständnis von Natur und Entstehungsgeschichte ist geeint.</w:t>
      </w:r>
    </w:p>
    <w:p w:rsidR="00000000" w:rsidDel="00000000" w:rsidP="00000000" w:rsidRDefault="00000000" w:rsidRPr="00000000" w14:paraId="00000035">
      <w:pPr>
        <w:ind w:left="720" w:firstLine="0"/>
        <w:rPr/>
      </w:pPr>
      <w:r w:rsidDel="00000000" w:rsidR="00000000" w:rsidRPr="00000000">
        <w:rPr>
          <w:rtl w:val="0"/>
        </w:rPr>
      </w:r>
    </w:p>
    <w:p w:rsidR="00000000" w:rsidDel="00000000" w:rsidP="00000000" w:rsidRDefault="00000000" w:rsidRPr="00000000" w14:paraId="00000036">
      <w:pPr>
        <w:ind w:left="720" w:firstLine="0"/>
        <w:rPr/>
      </w:pPr>
      <w:r w:rsidDel="00000000" w:rsidR="00000000" w:rsidRPr="00000000">
        <w:rPr>
          <w:rtl w:val="0"/>
        </w:rPr>
        <w:t xml:space="preserve">Erhalte +1 Goldkarte. Auch, wenn du die Aktion verloren hast.</w:t>
      </w:r>
    </w:p>
    <w:p w:rsidR="00000000" w:rsidDel="00000000" w:rsidP="00000000" w:rsidRDefault="00000000" w:rsidRPr="00000000" w14:paraId="00000037">
      <w:pPr>
        <w:ind w:left="720" w:firstLine="0"/>
        <w:rPr/>
      </w:pPr>
      <w:r w:rsidDel="00000000" w:rsidR="00000000" w:rsidRPr="00000000">
        <w:rPr>
          <w:rtl w:val="0"/>
        </w:rPr>
      </w:r>
    </w:p>
    <w:p w:rsidR="00000000" w:rsidDel="00000000" w:rsidP="00000000" w:rsidRDefault="00000000" w:rsidRPr="00000000" w14:paraId="00000038">
      <w:pPr>
        <w:ind w:left="720" w:firstLine="0"/>
        <w:rPr/>
      </w:pPr>
      <w:r w:rsidDel="00000000" w:rsidR="00000000" w:rsidRPr="00000000">
        <w:rPr>
          <w:rtl w:val="0"/>
        </w:rPr>
      </w:r>
    </w:p>
    <w:p w:rsidR="00000000" w:rsidDel="00000000" w:rsidP="00000000" w:rsidRDefault="00000000" w:rsidRPr="00000000" w14:paraId="00000039">
      <w:pPr>
        <w:ind w:left="0" w:firstLine="0"/>
        <w:rPr/>
      </w:pPr>
      <w:r w:rsidDel="00000000" w:rsidR="00000000" w:rsidRPr="00000000">
        <w:rPr>
          <w:rtl w:val="0"/>
        </w:rPr>
      </w:r>
    </w:p>
    <w:p w:rsidR="00000000" w:rsidDel="00000000" w:rsidP="00000000" w:rsidRDefault="00000000" w:rsidRPr="00000000" w14:paraId="0000003A">
      <w:pPr>
        <w:rPr>
          <w:u w:val="single"/>
        </w:rPr>
      </w:pPr>
      <w:r w:rsidDel="00000000" w:rsidR="00000000" w:rsidRPr="00000000">
        <w:rPr>
          <w:rtl w:val="0"/>
        </w:rPr>
      </w:r>
    </w:p>
    <w:p w:rsidR="00000000" w:rsidDel="00000000" w:rsidP="00000000" w:rsidRDefault="00000000" w:rsidRPr="00000000" w14:paraId="0000003B">
      <w:pPr>
        <w:rPr>
          <w:u w:val="single"/>
        </w:rPr>
      </w:pPr>
      <w:r w:rsidDel="00000000" w:rsidR="00000000" w:rsidRPr="00000000">
        <w:rPr>
          <w:u w:val="single"/>
          <w:rtl w:val="0"/>
        </w:rPr>
        <w:t xml:space="preserve">Naturkarten:</w:t>
      </w:r>
    </w:p>
    <w:p w:rsidR="00000000" w:rsidDel="00000000" w:rsidP="00000000" w:rsidRDefault="00000000" w:rsidRPr="00000000" w14:paraId="0000003C">
      <w:pPr>
        <w:rPr/>
      </w:pPr>
      <w:r w:rsidDel="00000000" w:rsidR="00000000" w:rsidRPr="00000000">
        <w:rPr>
          <w:rtl w:val="0"/>
        </w:rPr>
        <w:t xml:space="preserve">Klimazone</w:t>
      </w:r>
    </w:p>
    <w:p w:rsidR="00000000" w:rsidDel="00000000" w:rsidP="00000000" w:rsidRDefault="00000000" w:rsidRPr="00000000" w14:paraId="0000003D">
      <w:pPr>
        <w:rPr/>
      </w:pPr>
      <w:r w:rsidDel="00000000" w:rsidR="00000000" w:rsidRPr="00000000">
        <w:rPr/>
        <w:drawing>
          <wp:inline distB="114300" distT="114300" distL="114300" distR="114300">
            <wp:extent cx="2147888" cy="1356148"/>
            <wp:effectExtent b="0" l="0" r="0" t="0"/>
            <wp:docPr id="23" name="image14.jpg"/>
            <a:graphic>
              <a:graphicData uri="http://schemas.openxmlformats.org/drawingml/2006/picture">
                <pic:pic>
                  <pic:nvPicPr>
                    <pic:cNvPr id="0" name="image14.jpg"/>
                    <pic:cNvPicPr preferRelativeResize="0"/>
                  </pic:nvPicPr>
                  <pic:blipFill>
                    <a:blip r:embed="rId11"/>
                    <a:srcRect b="0" l="0" r="0" t="0"/>
                    <a:stretch>
                      <a:fillRect/>
                    </a:stretch>
                  </pic:blipFill>
                  <pic:spPr>
                    <a:xfrm>
                      <a:off x="0" y="0"/>
                      <a:ext cx="2147888" cy="135614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Das mediterrane Klima in Nordafrika und Europa steigert das Wachstum der Pflanzen und wirkt sich positiv auf die Arbeitsmoral der Menschen aus. </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Du benötigst für deinen nächsten Baustein 1 Anhänger weniger.</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Regenzeit:</w:t>
      </w:r>
    </w:p>
    <w:p w:rsidR="00000000" w:rsidDel="00000000" w:rsidP="00000000" w:rsidRDefault="00000000" w:rsidRPr="00000000" w14:paraId="00000044">
      <w:pPr>
        <w:rPr/>
      </w:pPr>
      <w:r w:rsidDel="00000000" w:rsidR="00000000" w:rsidRPr="00000000">
        <w:rPr/>
        <w:drawing>
          <wp:inline distB="114300" distT="114300" distL="114300" distR="114300">
            <wp:extent cx="1995488" cy="1323804"/>
            <wp:effectExtent b="0" l="0" r="0" t="0"/>
            <wp:docPr id="1" name="image9.jpg"/>
            <a:graphic>
              <a:graphicData uri="http://schemas.openxmlformats.org/drawingml/2006/picture">
                <pic:pic>
                  <pic:nvPicPr>
                    <pic:cNvPr id="0" name="image9.jpg"/>
                    <pic:cNvPicPr preferRelativeResize="0"/>
                  </pic:nvPicPr>
                  <pic:blipFill>
                    <a:blip r:embed="rId12"/>
                    <a:srcRect b="0" l="0" r="0" t="0"/>
                    <a:stretch>
                      <a:fillRect/>
                    </a:stretch>
                  </pic:blipFill>
                  <pic:spPr>
                    <a:xfrm>
                      <a:off x="0" y="0"/>
                      <a:ext cx="1995488" cy="1323804"/>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In vielen Regionen regnet es nur wenige Monate im Jahr. Durch den Anfang der Regenzeit wachsen die Pflanzen und liefern viel Nahrung. Dieses kurbelt die Wirtschaft deutlich an.</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Gehörst du einer Abrahamischen Religion an, ziehe nächste Runde +2 Goldkarten wenn nicht +1.</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u w:val="single"/>
        </w:rPr>
      </w:pPr>
      <w:r w:rsidDel="00000000" w:rsidR="00000000" w:rsidRPr="00000000">
        <w:rPr>
          <w:rtl w:val="0"/>
        </w:rPr>
      </w:r>
    </w:p>
    <w:p w:rsidR="00000000" w:rsidDel="00000000" w:rsidP="00000000" w:rsidRDefault="00000000" w:rsidRPr="00000000" w14:paraId="0000004B">
      <w:pPr>
        <w:rPr>
          <w:u w:val="single"/>
        </w:rPr>
      </w:pPr>
      <w:r w:rsidDel="00000000" w:rsidR="00000000" w:rsidRPr="00000000">
        <w:rPr>
          <w:u w:val="single"/>
          <w:rtl w:val="0"/>
        </w:rPr>
        <w:t xml:space="preserve">Wissenschaften:</w:t>
      </w:r>
    </w:p>
    <w:p w:rsidR="00000000" w:rsidDel="00000000" w:rsidP="00000000" w:rsidRDefault="00000000" w:rsidRPr="00000000" w14:paraId="0000004C">
      <w:pPr>
        <w:rPr>
          <w:u w:val="single"/>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Erfindung des Buchdrucks:</w:t>
      </w:r>
    </w:p>
    <w:p w:rsidR="00000000" w:rsidDel="00000000" w:rsidP="00000000" w:rsidRDefault="00000000" w:rsidRPr="00000000" w14:paraId="0000004E">
      <w:pPr>
        <w:rPr/>
      </w:pPr>
      <w:r w:rsidDel="00000000" w:rsidR="00000000" w:rsidRPr="00000000">
        <w:rPr/>
        <w:drawing>
          <wp:inline distB="114300" distT="114300" distL="114300" distR="114300">
            <wp:extent cx="3224213" cy="1537125"/>
            <wp:effectExtent b="0" l="0" r="0" t="0"/>
            <wp:docPr id="13" name="image11.jpg"/>
            <a:graphic>
              <a:graphicData uri="http://schemas.openxmlformats.org/drawingml/2006/picture">
                <pic:pic>
                  <pic:nvPicPr>
                    <pic:cNvPr id="0" name="image11.jpg"/>
                    <pic:cNvPicPr preferRelativeResize="0"/>
                  </pic:nvPicPr>
                  <pic:blipFill>
                    <a:blip r:embed="rId13"/>
                    <a:srcRect b="0" l="0" r="0" t="0"/>
                    <a:stretch>
                      <a:fillRect/>
                    </a:stretch>
                  </pic:blipFill>
                  <pic:spPr>
                    <a:xfrm>
                      <a:off x="0" y="0"/>
                      <a:ext cx="3224213" cy="153712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1440 Erfindet Johannes Gutenberg den Buchdruck. Diese Erfindung wird als Anfang der Aufklärung verstanden, da Bildung nicht länger ein Privileg der Reichen war, sondern für jeden zugänglich.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Hat deine Religion eine heilige, bekommst du  +3 Anhänger.</w:t>
      </w:r>
    </w:p>
    <w:p w:rsidR="00000000" w:rsidDel="00000000" w:rsidP="00000000" w:rsidRDefault="00000000" w:rsidRPr="00000000" w14:paraId="00000053">
      <w:pPr>
        <w:rPr/>
      </w:pPr>
      <w:r w:rsidDel="00000000" w:rsidR="00000000" w:rsidRPr="00000000">
        <w:rPr>
          <w:rtl w:val="0"/>
        </w:rPr>
        <w:t xml:space="preserve">Hat sie keine, kannst du dir einen Spieler aussuchen, von dem du 2 Anhänger einziehst.</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u w:val="single"/>
        </w:rPr>
      </w:pPr>
      <w:r w:rsidDel="00000000" w:rsidR="00000000" w:rsidRPr="00000000">
        <w:rPr>
          <w:u w:val="single"/>
          <w:rtl w:val="0"/>
        </w:rPr>
        <w:t xml:space="preserve">Reinheitsgebot</w:t>
      </w:r>
    </w:p>
    <w:p w:rsidR="00000000" w:rsidDel="00000000" w:rsidP="00000000" w:rsidRDefault="00000000" w:rsidRPr="00000000" w14:paraId="00000056">
      <w:pPr>
        <w:rPr/>
      </w:pPr>
      <w:r w:rsidDel="00000000" w:rsidR="00000000" w:rsidRPr="00000000">
        <w:rPr/>
        <w:drawing>
          <wp:inline distB="114300" distT="114300" distL="114300" distR="114300">
            <wp:extent cx="2810218" cy="1344423"/>
            <wp:effectExtent b="0" l="0" r="0" t="0"/>
            <wp:docPr id="7"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a:off x="0" y="0"/>
                      <a:ext cx="2810218" cy="134442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1516 legte </w:t>
      </w:r>
      <w:r w:rsidDel="00000000" w:rsidR="00000000" w:rsidRPr="00000000">
        <w:rPr>
          <w:color w:val="1d1d1d"/>
          <w:rtl w:val="0"/>
        </w:rPr>
        <w:t xml:space="preserve">Herzog Wilhelm IV von Bayern fest, dass Bier fortan nur noch aus </w:t>
      </w:r>
      <w:r w:rsidDel="00000000" w:rsidR="00000000" w:rsidRPr="00000000">
        <w:rPr>
          <w:rtl w:val="0"/>
        </w:rPr>
        <w:t xml:space="preserve">Wasser, Malz, Hopfen und Hefe darf. Dies ist die erste Lebensmittelvorschrift und trug einen wesentlichen Teil zur Gesundheit der Bevölkerung bei.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Du darfst dir ein Feld aussuchen, auf das du 2 extra Anhänger platzierst (darf immer gespielt werden).</w:t>
      </w:r>
      <w:r w:rsidDel="00000000" w:rsidR="00000000" w:rsidRPr="00000000">
        <w:rPr>
          <w:rtl w:val="0"/>
        </w:rPr>
      </w:r>
    </w:p>
    <w:p w:rsidR="00000000" w:rsidDel="00000000" w:rsidP="00000000" w:rsidRDefault="00000000" w:rsidRPr="00000000" w14:paraId="0000005A">
      <w:pPr>
        <w:rPr>
          <w:u w:val="single"/>
        </w:rPr>
      </w:pPr>
      <w:r w:rsidDel="00000000" w:rsidR="00000000" w:rsidRPr="00000000">
        <w:rPr>
          <w:rtl w:val="0"/>
        </w:rPr>
      </w:r>
    </w:p>
    <w:p w:rsidR="00000000" w:rsidDel="00000000" w:rsidP="00000000" w:rsidRDefault="00000000" w:rsidRPr="00000000" w14:paraId="0000005B">
      <w:pPr>
        <w:rPr>
          <w:u w:val="single"/>
        </w:rPr>
      </w:pPr>
      <w:r w:rsidDel="00000000" w:rsidR="00000000" w:rsidRPr="00000000">
        <w:rPr>
          <w:rtl w:val="0"/>
        </w:rPr>
      </w:r>
    </w:p>
    <w:p w:rsidR="00000000" w:rsidDel="00000000" w:rsidP="00000000" w:rsidRDefault="00000000" w:rsidRPr="00000000" w14:paraId="0000005C">
      <w:pPr>
        <w:rPr>
          <w:u w:val="single"/>
        </w:rPr>
      </w:pPr>
      <w:r w:rsidDel="00000000" w:rsidR="00000000" w:rsidRPr="00000000">
        <w:rPr>
          <w:rtl w:val="0"/>
        </w:rPr>
      </w:r>
    </w:p>
    <w:p w:rsidR="00000000" w:rsidDel="00000000" w:rsidP="00000000" w:rsidRDefault="00000000" w:rsidRPr="00000000" w14:paraId="0000005D">
      <w:pPr>
        <w:rPr>
          <w:u w:val="single"/>
        </w:rPr>
      </w:pPr>
      <w:r w:rsidDel="00000000" w:rsidR="00000000" w:rsidRPr="00000000">
        <w:rPr>
          <w:rtl w:val="0"/>
        </w:rPr>
      </w:r>
    </w:p>
    <w:p w:rsidR="00000000" w:rsidDel="00000000" w:rsidP="00000000" w:rsidRDefault="00000000" w:rsidRPr="00000000" w14:paraId="0000005E">
      <w:pPr>
        <w:rPr>
          <w:u w:val="single"/>
        </w:rPr>
      </w:pPr>
      <w:r w:rsidDel="00000000" w:rsidR="00000000" w:rsidRPr="00000000">
        <w:rPr>
          <w:rtl w:val="0"/>
        </w:rPr>
      </w:r>
    </w:p>
    <w:p w:rsidR="00000000" w:rsidDel="00000000" w:rsidP="00000000" w:rsidRDefault="00000000" w:rsidRPr="00000000" w14:paraId="0000005F">
      <w:pPr>
        <w:rPr>
          <w:u w:val="single"/>
        </w:rPr>
      </w:pPr>
      <w:r w:rsidDel="00000000" w:rsidR="00000000" w:rsidRPr="00000000">
        <w:rPr>
          <w:rtl w:val="0"/>
        </w:rPr>
      </w:r>
    </w:p>
    <w:p w:rsidR="00000000" w:rsidDel="00000000" w:rsidP="00000000" w:rsidRDefault="00000000" w:rsidRPr="00000000" w14:paraId="00000060">
      <w:pPr>
        <w:rPr>
          <w:u w:val="single"/>
        </w:rPr>
      </w:pPr>
      <w:r w:rsidDel="00000000" w:rsidR="00000000" w:rsidRPr="00000000">
        <w:rPr>
          <w:rtl w:val="0"/>
        </w:rPr>
      </w:r>
    </w:p>
    <w:p w:rsidR="00000000" w:rsidDel="00000000" w:rsidP="00000000" w:rsidRDefault="00000000" w:rsidRPr="00000000" w14:paraId="00000061">
      <w:pPr>
        <w:rPr>
          <w:u w:val="single"/>
        </w:rPr>
      </w:pPr>
      <w:r w:rsidDel="00000000" w:rsidR="00000000" w:rsidRPr="00000000">
        <w:rPr>
          <w:rtl w:val="0"/>
        </w:rPr>
      </w:r>
    </w:p>
    <w:p w:rsidR="00000000" w:rsidDel="00000000" w:rsidP="00000000" w:rsidRDefault="00000000" w:rsidRPr="00000000" w14:paraId="00000062">
      <w:pPr>
        <w:rPr>
          <w:u w:val="single"/>
        </w:rPr>
      </w:pPr>
      <w:r w:rsidDel="00000000" w:rsidR="00000000" w:rsidRPr="00000000">
        <w:rPr>
          <w:u w:val="single"/>
          <w:rtl w:val="0"/>
        </w:rPr>
        <w:t xml:space="preserve">Erfindung des Telefon </w:t>
      </w:r>
    </w:p>
    <w:p w:rsidR="00000000" w:rsidDel="00000000" w:rsidP="00000000" w:rsidRDefault="00000000" w:rsidRPr="00000000" w14:paraId="00000063">
      <w:pPr>
        <w:rPr>
          <w:u w:val="single"/>
        </w:rPr>
      </w:pPr>
      <w:r w:rsidDel="00000000" w:rsidR="00000000" w:rsidRPr="00000000">
        <w:rPr/>
        <w:drawing>
          <wp:inline distB="114300" distT="114300" distL="114300" distR="114300">
            <wp:extent cx="3357563" cy="1606276"/>
            <wp:effectExtent b="0" l="0" r="0" t="0"/>
            <wp:docPr id="24" name="image13.jpg"/>
            <a:graphic>
              <a:graphicData uri="http://schemas.openxmlformats.org/drawingml/2006/picture">
                <pic:pic>
                  <pic:nvPicPr>
                    <pic:cNvPr id="0" name="image13.jpg"/>
                    <pic:cNvPicPr preferRelativeResize="0"/>
                  </pic:nvPicPr>
                  <pic:blipFill>
                    <a:blip r:embed="rId15"/>
                    <a:srcRect b="0" l="0" r="0" t="0"/>
                    <a:stretch>
                      <a:fillRect/>
                    </a:stretch>
                  </pic:blipFill>
                  <pic:spPr>
                    <a:xfrm>
                      <a:off x="0" y="0"/>
                      <a:ext cx="3357563" cy="1606276"/>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color w:val="1d1d1d"/>
        </w:rPr>
      </w:pPr>
      <w:r w:rsidDel="00000000" w:rsidR="00000000" w:rsidRPr="00000000">
        <w:rPr>
          <w:color w:val="1d1d1d"/>
          <w:rtl w:val="0"/>
        </w:rPr>
        <w:t xml:space="preserve">1859 erfand Philipp Reis das Telefon. Durch die neuen Möglichkeiten zur Vernetzung kann sich Information fortan viel schneller übermitteln lassen. </w:t>
      </w:r>
    </w:p>
    <w:p w:rsidR="00000000" w:rsidDel="00000000" w:rsidP="00000000" w:rsidRDefault="00000000" w:rsidRPr="00000000" w14:paraId="00000065">
      <w:pPr>
        <w:rPr>
          <w:color w:val="1d1d1d"/>
        </w:rPr>
      </w:pPr>
      <w:r w:rsidDel="00000000" w:rsidR="00000000" w:rsidRPr="00000000">
        <w:rPr>
          <w:rtl w:val="0"/>
        </w:rPr>
      </w:r>
    </w:p>
    <w:p w:rsidR="00000000" w:rsidDel="00000000" w:rsidP="00000000" w:rsidRDefault="00000000" w:rsidRPr="00000000" w14:paraId="00000066">
      <w:pPr>
        <w:rPr>
          <w:color w:val="1d1d1d"/>
        </w:rPr>
      </w:pPr>
      <w:r w:rsidDel="00000000" w:rsidR="00000000" w:rsidRPr="00000000">
        <w:rPr>
          <w:color w:val="1d1d1d"/>
          <w:rtl w:val="0"/>
        </w:rPr>
        <w:t xml:space="preserve">Spiele diese Karte und bekomme +1 Anhänger und +1 Goldkarte</w:t>
      </w:r>
    </w:p>
    <w:p w:rsidR="00000000" w:rsidDel="00000000" w:rsidP="00000000" w:rsidRDefault="00000000" w:rsidRPr="00000000" w14:paraId="00000067">
      <w:pPr>
        <w:rPr>
          <w:color w:val="1d1d1d"/>
        </w:rPr>
      </w:pPr>
      <w:r w:rsidDel="00000000" w:rsidR="00000000" w:rsidRPr="00000000">
        <w:rPr>
          <w:rtl w:val="0"/>
        </w:rPr>
      </w:r>
    </w:p>
    <w:p w:rsidR="00000000" w:rsidDel="00000000" w:rsidP="00000000" w:rsidRDefault="00000000" w:rsidRPr="00000000" w14:paraId="00000068">
      <w:pPr>
        <w:rPr>
          <w:color w:val="1d1d1d"/>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b w:val="1"/>
          <w:sz w:val="26"/>
          <w:szCs w:val="26"/>
          <w:u w:val="single"/>
        </w:rPr>
      </w:pPr>
      <w:r w:rsidDel="00000000" w:rsidR="00000000" w:rsidRPr="00000000">
        <w:rPr>
          <w:b w:val="1"/>
          <w:sz w:val="26"/>
          <w:szCs w:val="26"/>
          <w:u w:val="single"/>
          <w:rtl w:val="0"/>
        </w:rPr>
        <w:t xml:space="preserve">Taoistisch</w:t>
      </w:r>
    </w:p>
    <w:p w:rsidR="00000000" w:rsidDel="00000000" w:rsidP="00000000" w:rsidRDefault="00000000" w:rsidRPr="00000000" w14:paraId="0000006C">
      <w:pPr>
        <w:rPr>
          <w:u w:val="single"/>
        </w:rPr>
      </w:pPr>
      <w:r w:rsidDel="00000000" w:rsidR="00000000" w:rsidRPr="00000000">
        <w:rPr>
          <w:u w:val="single"/>
          <w:rtl w:val="0"/>
        </w:rPr>
        <w:t xml:space="preserve">Aktionskarte:</w:t>
      </w:r>
    </w:p>
    <w:p w:rsidR="00000000" w:rsidDel="00000000" w:rsidP="00000000" w:rsidRDefault="00000000" w:rsidRPr="00000000" w14:paraId="0000006D">
      <w:pPr>
        <w:rPr>
          <w:u w:val="single"/>
        </w:rPr>
      </w:pPr>
      <w:r w:rsidDel="00000000" w:rsidR="00000000" w:rsidRPr="00000000">
        <w:rPr>
          <w:rtl w:val="0"/>
        </w:rPr>
      </w:r>
    </w:p>
    <w:p w:rsidR="00000000" w:rsidDel="00000000" w:rsidP="00000000" w:rsidRDefault="00000000" w:rsidRPr="00000000" w14:paraId="0000006E">
      <w:pPr>
        <w:rPr>
          <w:b w:val="1"/>
        </w:rPr>
      </w:pPr>
      <w:r w:rsidDel="00000000" w:rsidR="00000000" w:rsidRPr="00000000">
        <w:rPr>
          <w:rtl w:val="0"/>
        </w:rPr>
        <w:tab/>
      </w:r>
      <w:r w:rsidDel="00000000" w:rsidR="00000000" w:rsidRPr="00000000">
        <w:rPr>
          <w:b w:val="1"/>
          <w:rtl w:val="0"/>
        </w:rPr>
        <w:t xml:space="preserve">Tian:</w:t>
      </w:r>
    </w:p>
    <w:p w:rsidR="00000000" w:rsidDel="00000000" w:rsidP="00000000" w:rsidRDefault="00000000" w:rsidRPr="00000000" w14:paraId="0000006F">
      <w:pPr>
        <w:rPr/>
      </w:pPr>
      <w:r w:rsidDel="00000000" w:rsidR="00000000" w:rsidRPr="00000000">
        <w:rPr/>
        <w:drawing>
          <wp:inline distB="114300" distT="114300" distL="114300" distR="114300">
            <wp:extent cx="1852613" cy="1852613"/>
            <wp:effectExtent b="0" l="0" r="0" t="0"/>
            <wp:docPr id="16"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1852613"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In den Taoistischen Religionen gilt Tian als die Kraft, die die Reiche der Geister, Dämonen und Menschen zusammenhält. Zudem wird durch Tian die Unendlichkeit des Lebenskreislaufes beschrieben.</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Solltest du diese Runde Anhänger verlieren, bekommst du 2 Anhänger wieder. Als nicht Taoistische Religion erhältst du nur 1 Anhänger wieder.</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b w:val="1"/>
        </w:rPr>
      </w:pPr>
      <w:r w:rsidDel="00000000" w:rsidR="00000000" w:rsidRPr="00000000">
        <w:rPr>
          <w:rtl w:val="0"/>
        </w:rPr>
        <w:tab/>
      </w:r>
      <w:r w:rsidDel="00000000" w:rsidR="00000000" w:rsidRPr="00000000">
        <w:rPr>
          <w:b w:val="1"/>
          <w:rtl w:val="0"/>
        </w:rPr>
        <w:t xml:space="preserve">Kami</w:t>
      </w:r>
    </w:p>
    <w:p w:rsidR="00000000" w:rsidDel="00000000" w:rsidP="00000000" w:rsidRDefault="00000000" w:rsidRPr="00000000" w14:paraId="0000007D">
      <w:pPr>
        <w:rPr>
          <w:b w:val="1"/>
        </w:rPr>
      </w:pPr>
      <w:r w:rsidDel="00000000" w:rsidR="00000000" w:rsidRPr="00000000">
        <w:rPr>
          <w:b w:val="1"/>
        </w:rPr>
        <w:drawing>
          <wp:inline distB="114300" distT="114300" distL="114300" distR="114300">
            <wp:extent cx="2172700" cy="2172700"/>
            <wp:effectExtent b="0" l="0" r="0" t="0"/>
            <wp:docPr id="19"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2172700" cy="21727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Die Kami sind Naturgeister. Leben die Menschen im Einklang mit der Natur, sind sie freundlich gesinnt und hilfsbereit. Sollte Gegensätzliches der Fall sein, kann ein Kami den Menschen auch schaden, um das Gleichgewicht der Natur wiederherzustellen.</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Ziehe 2 Goldkarten vom Spieler mit den meisten Goldkarten oder eine Goldkarte von einem beliebigen Spieler</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b w:val="1"/>
        </w:rPr>
      </w:pPr>
      <w:r w:rsidDel="00000000" w:rsidR="00000000" w:rsidRPr="00000000">
        <w:rPr>
          <w:rtl w:val="0"/>
        </w:rPr>
        <w:tab/>
      </w:r>
      <w:r w:rsidDel="00000000" w:rsidR="00000000" w:rsidRPr="00000000">
        <w:rPr>
          <w:b w:val="1"/>
          <w:rtl w:val="0"/>
        </w:rPr>
        <w:t xml:space="preserve">Schrein</w:t>
      </w:r>
    </w:p>
    <w:p w:rsidR="00000000" w:rsidDel="00000000" w:rsidP="00000000" w:rsidRDefault="00000000" w:rsidRPr="00000000" w14:paraId="00000083">
      <w:pPr>
        <w:rPr>
          <w:b w:val="1"/>
        </w:rPr>
      </w:pPr>
      <w:r w:rsidDel="00000000" w:rsidR="00000000" w:rsidRPr="00000000">
        <w:rPr>
          <w:b w:val="1"/>
        </w:rPr>
        <w:drawing>
          <wp:inline distB="114300" distT="114300" distL="114300" distR="114300">
            <wp:extent cx="2174624" cy="2174624"/>
            <wp:effectExtent b="0" l="0" r="0" t="0"/>
            <wp:docPr id="12"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2174624" cy="2174624"/>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Schreine sind in den Taoistischen Religionen Orte der Ruhe, Zusammenkunft und Besinnung. Dabei ist ein Schrein immer einer einzigen Gottheit gewidmet. Wenn ein Gläubiger hier seine Verbundenheit zu einem Gott bekundet, wird dieser sie erhören und dem Gläubigen seinen Segen geben.</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Erhalte für jeweils 3 Gläubige, die diese Runde missionieren, einen neuen Anhänger (jedoch max. 3).</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b w:val="1"/>
        </w:rPr>
      </w:pPr>
      <w:r w:rsidDel="00000000" w:rsidR="00000000" w:rsidRPr="00000000">
        <w:rPr>
          <w:rtl w:val="0"/>
        </w:rPr>
        <w:tab/>
      </w:r>
      <w:r w:rsidDel="00000000" w:rsidR="00000000" w:rsidRPr="00000000">
        <w:rPr>
          <w:b w:val="1"/>
          <w:rtl w:val="0"/>
        </w:rPr>
        <w:t xml:space="preserve">Rituelle Reinigung</w:t>
      </w:r>
    </w:p>
    <w:p w:rsidR="00000000" w:rsidDel="00000000" w:rsidP="00000000" w:rsidRDefault="00000000" w:rsidRPr="00000000" w14:paraId="0000008F">
      <w:pPr>
        <w:rPr>
          <w:b w:val="1"/>
        </w:rPr>
      </w:pPr>
      <w:r w:rsidDel="00000000" w:rsidR="00000000" w:rsidRPr="00000000">
        <w:rPr>
          <w:b w:val="1"/>
        </w:rPr>
        <w:drawing>
          <wp:inline distB="114300" distT="114300" distL="114300" distR="114300">
            <wp:extent cx="2081213" cy="2081213"/>
            <wp:effectExtent b="0" l="0" r="0" t="0"/>
            <wp:docPr id="9"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2081213"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Die Rituelle Reinigung wird durchgeführt, um sich von moralischem Fehlverhalten reinzuwaschen und sich für die Abweichung von den Lehren vor den Taoistischen Gottheiten zu entschuldigen.</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Wenn du diese Karte nach einem gewonnenen Angriff spielst, erhältst du sofort 2 Anhänger. Du kannst diese noch in der laufenden Runde setzen. Dies gilt nur als Taoist.</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Bist du kein Taoist, lege diese Karte auf den Stapel zurück, mische den Stapel und ziehe eine Goldkarte.</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rtl w:val="0"/>
        </w:rPr>
        <w:tab/>
      </w:r>
      <w:r w:rsidDel="00000000" w:rsidR="00000000" w:rsidRPr="00000000">
        <w:rPr>
          <w:b w:val="1"/>
          <w:rtl w:val="0"/>
        </w:rPr>
        <w:t xml:space="preserve">Volkstümliche Religion</w:t>
      </w:r>
    </w:p>
    <w:p w:rsidR="00000000" w:rsidDel="00000000" w:rsidP="00000000" w:rsidRDefault="00000000" w:rsidRPr="00000000" w14:paraId="0000009B">
      <w:pPr>
        <w:rPr/>
      </w:pPr>
      <w:r w:rsidDel="00000000" w:rsidR="00000000" w:rsidRPr="00000000">
        <w:rPr/>
        <w:drawing>
          <wp:inline distB="114300" distT="114300" distL="114300" distR="114300">
            <wp:extent cx="2391775" cy="2391775"/>
            <wp:effectExtent b="0" l="0" r="0" t="0"/>
            <wp:docPr id="18"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391775" cy="239177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Die Lehren der Taoistischen Religionen sind sich sehr ähnlich. Allerdings gibt es je nach Region bzw. Land, andere Gottheiten und Entstehungsgeschichten. So sind alle Regionen unter sich in einer Strömung, doch auf einen gemeinsamen Kern können sich alle verständigen.</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Alle Taoistischen Religionen dürfen gemeinsam entscheiden: +1 Goldkarte oder +1 Anhänger pro Taoistischem Spieler.</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u w:val="single"/>
        </w:rPr>
      </w:pPr>
      <w:r w:rsidDel="00000000" w:rsidR="00000000" w:rsidRPr="00000000">
        <w:rPr>
          <w:u w:val="single"/>
          <w:rtl w:val="0"/>
        </w:rPr>
        <w:t xml:space="preserve">Naturkarten:</w:t>
      </w:r>
    </w:p>
    <w:p w:rsidR="00000000" w:rsidDel="00000000" w:rsidP="00000000" w:rsidRDefault="00000000" w:rsidRPr="00000000" w14:paraId="000000A1">
      <w:pPr>
        <w:rPr>
          <w:u w:val="single"/>
        </w:rPr>
      </w:pPr>
      <w:r w:rsidDel="00000000" w:rsidR="00000000" w:rsidRPr="00000000">
        <w:rPr>
          <w:rtl w:val="0"/>
        </w:rPr>
      </w:r>
    </w:p>
    <w:p w:rsidR="00000000" w:rsidDel="00000000" w:rsidP="00000000" w:rsidRDefault="00000000" w:rsidRPr="00000000" w14:paraId="000000A2">
      <w:pPr>
        <w:rPr>
          <w:u w:val="single"/>
        </w:rPr>
      </w:pPr>
      <w:r w:rsidDel="00000000" w:rsidR="00000000" w:rsidRPr="00000000">
        <w:rPr>
          <w:rtl w:val="0"/>
        </w:rPr>
      </w:r>
    </w:p>
    <w:p w:rsidR="00000000" w:rsidDel="00000000" w:rsidP="00000000" w:rsidRDefault="00000000" w:rsidRPr="00000000" w14:paraId="000000A3">
      <w:pPr>
        <w:rPr>
          <w:u w:val="single"/>
        </w:rPr>
      </w:pPr>
      <w:r w:rsidDel="00000000" w:rsidR="00000000" w:rsidRPr="00000000">
        <w:rPr>
          <w:rtl w:val="0"/>
        </w:rPr>
      </w:r>
    </w:p>
    <w:p w:rsidR="00000000" w:rsidDel="00000000" w:rsidP="00000000" w:rsidRDefault="00000000" w:rsidRPr="00000000" w14:paraId="000000A4">
      <w:pPr>
        <w:rPr>
          <w:b w:val="1"/>
        </w:rPr>
      </w:pPr>
      <w:r w:rsidDel="00000000" w:rsidR="00000000" w:rsidRPr="00000000">
        <w:rPr>
          <w:rtl w:val="0"/>
        </w:rPr>
        <w:tab/>
      </w:r>
      <w:r w:rsidDel="00000000" w:rsidR="00000000" w:rsidRPr="00000000">
        <w:rPr>
          <w:b w:val="1"/>
          <w:rtl w:val="0"/>
        </w:rPr>
        <w:t xml:space="preserve">Reiche Erde</w:t>
      </w:r>
    </w:p>
    <w:p w:rsidR="00000000" w:rsidDel="00000000" w:rsidP="00000000" w:rsidRDefault="00000000" w:rsidRPr="00000000" w14:paraId="000000A5">
      <w:pPr>
        <w:rPr/>
      </w:pPr>
      <w:r w:rsidDel="00000000" w:rsidR="00000000" w:rsidRPr="00000000">
        <w:rPr>
          <w:rtl w:val="0"/>
        </w:rPr>
        <w:tab/>
      </w:r>
      <w:r w:rsidDel="00000000" w:rsidR="00000000" w:rsidRPr="00000000">
        <w:rPr/>
        <w:drawing>
          <wp:inline distB="114300" distT="114300" distL="114300" distR="114300">
            <wp:extent cx="1909763" cy="1909763"/>
            <wp:effectExtent b="0" l="0" r="0" t="0"/>
            <wp:docPr id="1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1909763" cy="190976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720" w:firstLine="0"/>
        <w:rPr/>
      </w:pPr>
      <w:r w:rsidDel="00000000" w:rsidR="00000000" w:rsidRPr="00000000">
        <w:rPr>
          <w:rtl w:val="0"/>
        </w:rPr>
        <w:t xml:space="preserve">Die Gebirge und das Erdreich in den Zentral- und Ostasiatischen Ländern sind reich an Mineralien und Erzen. Schon früh wurde aus diesen Regionen heraus mit diesen Rohstoffen gehandelt.</w:t>
      </w:r>
    </w:p>
    <w:p w:rsidR="00000000" w:rsidDel="00000000" w:rsidP="00000000" w:rsidRDefault="00000000" w:rsidRPr="00000000" w14:paraId="000000A7">
      <w:pPr>
        <w:ind w:left="720" w:firstLine="0"/>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ab/>
        <w:t xml:space="preserve">Wenn du diese Runde Gold ziehst, erhalte zwei Karten extra.</w:t>
      </w:r>
    </w:p>
    <w:p w:rsidR="00000000" w:rsidDel="00000000" w:rsidP="00000000" w:rsidRDefault="00000000" w:rsidRPr="00000000" w14:paraId="000000A9">
      <w:pPr>
        <w:rPr>
          <w:u w:val="single"/>
        </w:rPr>
      </w:pPr>
      <w:r w:rsidDel="00000000" w:rsidR="00000000" w:rsidRPr="00000000">
        <w:rPr>
          <w:rtl w:val="0"/>
        </w:rPr>
      </w:r>
    </w:p>
    <w:p w:rsidR="00000000" w:rsidDel="00000000" w:rsidP="00000000" w:rsidRDefault="00000000" w:rsidRPr="00000000" w14:paraId="000000AA">
      <w:pPr>
        <w:rPr>
          <w:u w:val="single"/>
        </w:rPr>
      </w:pPr>
      <w:r w:rsidDel="00000000" w:rsidR="00000000" w:rsidRPr="00000000">
        <w:rPr>
          <w:rtl w:val="0"/>
        </w:rPr>
      </w:r>
    </w:p>
    <w:p w:rsidR="00000000" w:rsidDel="00000000" w:rsidP="00000000" w:rsidRDefault="00000000" w:rsidRPr="00000000" w14:paraId="000000AB">
      <w:pPr>
        <w:rPr>
          <w:u w:val="single"/>
        </w:rPr>
      </w:pPr>
      <w:r w:rsidDel="00000000" w:rsidR="00000000" w:rsidRPr="00000000">
        <w:rPr>
          <w:rtl w:val="0"/>
        </w:rPr>
      </w:r>
    </w:p>
    <w:p w:rsidR="00000000" w:rsidDel="00000000" w:rsidP="00000000" w:rsidRDefault="00000000" w:rsidRPr="00000000" w14:paraId="000000AC">
      <w:pPr>
        <w:ind w:firstLine="720"/>
        <w:rPr>
          <w:b w:val="1"/>
        </w:rPr>
      </w:pPr>
      <w:r w:rsidDel="00000000" w:rsidR="00000000" w:rsidRPr="00000000">
        <w:rPr>
          <w:b w:val="1"/>
          <w:rtl w:val="0"/>
        </w:rPr>
        <w:t xml:space="preserve">Fruchtbare Täler</w:t>
      </w:r>
    </w:p>
    <w:p w:rsidR="00000000" w:rsidDel="00000000" w:rsidP="00000000" w:rsidRDefault="00000000" w:rsidRPr="00000000" w14:paraId="000000AD">
      <w:pPr>
        <w:ind w:firstLine="720"/>
        <w:rPr>
          <w:b w:val="1"/>
          <w:u w:val="single"/>
        </w:rPr>
      </w:pPr>
      <w:r w:rsidDel="00000000" w:rsidR="00000000" w:rsidRPr="00000000">
        <w:rPr>
          <w:rtl w:val="0"/>
        </w:rPr>
      </w:r>
    </w:p>
    <w:p w:rsidR="00000000" w:rsidDel="00000000" w:rsidP="00000000" w:rsidRDefault="00000000" w:rsidRPr="00000000" w14:paraId="000000AE">
      <w:pPr>
        <w:ind w:firstLine="720"/>
        <w:rPr>
          <w:b w:val="1"/>
          <w:u w:val="single"/>
        </w:rPr>
      </w:pPr>
      <w:r w:rsidDel="00000000" w:rsidR="00000000" w:rsidRPr="00000000">
        <w:rPr>
          <w:b w:val="1"/>
          <w:u w:val="single"/>
        </w:rPr>
        <w:drawing>
          <wp:inline distB="114300" distT="114300" distL="114300" distR="114300">
            <wp:extent cx="1957388" cy="1957388"/>
            <wp:effectExtent b="0" l="0" r="0" t="0"/>
            <wp:docPr id="28"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1957388"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720" w:firstLine="0"/>
        <w:rPr/>
      </w:pPr>
      <w:r w:rsidDel="00000000" w:rsidR="00000000" w:rsidRPr="00000000">
        <w:rPr>
          <w:rtl w:val="0"/>
        </w:rPr>
        <w:t xml:space="preserve">Durch die geographische Lage belebt das Schmelzwasser aus den Bergen die Erde im Tal und macht die Felder fruchtbar und ertragreich. Vor schlechter Ernte und Hungersnot müssen deine Anhänger keine Angst haben.</w:t>
      </w:r>
    </w:p>
    <w:p w:rsidR="00000000" w:rsidDel="00000000" w:rsidP="00000000" w:rsidRDefault="00000000" w:rsidRPr="00000000" w14:paraId="000000B0">
      <w:pPr>
        <w:ind w:left="720" w:firstLine="0"/>
        <w:rPr/>
      </w:pPr>
      <w:r w:rsidDel="00000000" w:rsidR="00000000" w:rsidRPr="00000000">
        <w:rPr>
          <w:rtl w:val="0"/>
        </w:rPr>
      </w:r>
    </w:p>
    <w:p w:rsidR="00000000" w:rsidDel="00000000" w:rsidP="00000000" w:rsidRDefault="00000000" w:rsidRPr="00000000" w14:paraId="000000B1">
      <w:pPr>
        <w:ind w:left="720" w:firstLine="0"/>
        <w:rPr/>
      </w:pPr>
      <w:r w:rsidDel="00000000" w:rsidR="00000000" w:rsidRPr="00000000">
        <w:rPr>
          <w:rtl w:val="0"/>
        </w:rPr>
        <w:t xml:space="preserve">Du erhältst als Taoist +2 Anhänger, andernfalls +1 Anhänger.</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ab/>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u w:val="single"/>
        </w:rPr>
      </w:pPr>
      <w:r w:rsidDel="00000000" w:rsidR="00000000" w:rsidRPr="00000000">
        <w:rPr>
          <w:rtl w:val="0"/>
        </w:rPr>
      </w:r>
    </w:p>
    <w:p w:rsidR="00000000" w:rsidDel="00000000" w:rsidP="00000000" w:rsidRDefault="00000000" w:rsidRPr="00000000" w14:paraId="000000B6">
      <w:pPr>
        <w:rPr>
          <w:u w:val="single"/>
        </w:rPr>
      </w:pPr>
      <w:r w:rsidDel="00000000" w:rsidR="00000000" w:rsidRPr="00000000">
        <w:rPr>
          <w:rtl w:val="0"/>
        </w:rPr>
      </w:r>
    </w:p>
    <w:p w:rsidR="00000000" w:rsidDel="00000000" w:rsidP="00000000" w:rsidRDefault="00000000" w:rsidRPr="00000000" w14:paraId="000000B7">
      <w:pPr>
        <w:rPr>
          <w:u w:val="single"/>
        </w:rPr>
      </w:pPr>
      <w:r w:rsidDel="00000000" w:rsidR="00000000" w:rsidRPr="00000000">
        <w:rPr>
          <w:rtl w:val="0"/>
        </w:rPr>
      </w:r>
    </w:p>
    <w:p w:rsidR="00000000" w:rsidDel="00000000" w:rsidP="00000000" w:rsidRDefault="00000000" w:rsidRPr="00000000" w14:paraId="000000B8">
      <w:pPr>
        <w:rPr>
          <w:u w:val="single"/>
        </w:rPr>
      </w:pPr>
      <w:r w:rsidDel="00000000" w:rsidR="00000000" w:rsidRPr="00000000">
        <w:rPr>
          <w:u w:val="single"/>
          <w:rtl w:val="0"/>
        </w:rPr>
        <w:t xml:space="preserve">Wissenschaften:</w:t>
      </w:r>
    </w:p>
    <w:p w:rsidR="00000000" w:rsidDel="00000000" w:rsidP="00000000" w:rsidRDefault="00000000" w:rsidRPr="00000000" w14:paraId="000000B9">
      <w:pPr>
        <w:rPr>
          <w:u w:val="single"/>
        </w:rPr>
      </w:pPr>
      <w:r w:rsidDel="00000000" w:rsidR="00000000" w:rsidRPr="00000000">
        <w:rPr>
          <w:rtl w:val="0"/>
        </w:rPr>
      </w:r>
    </w:p>
    <w:p w:rsidR="00000000" w:rsidDel="00000000" w:rsidP="00000000" w:rsidRDefault="00000000" w:rsidRPr="00000000" w14:paraId="000000BA">
      <w:pPr>
        <w:ind w:firstLine="720"/>
        <w:rPr>
          <w:b w:val="1"/>
        </w:rPr>
      </w:pPr>
      <w:r w:rsidDel="00000000" w:rsidR="00000000" w:rsidRPr="00000000">
        <w:rPr>
          <w:b w:val="1"/>
          <w:rtl w:val="0"/>
        </w:rPr>
        <w:t xml:space="preserve">Schwarzpulver</w:t>
      </w:r>
    </w:p>
    <w:p w:rsidR="00000000" w:rsidDel="00000000" w:rsidP="00000000" w:rsidRDefault="00000000" w:rsidRPr="00000000" w14:paraId="000000BB">
      <w:pPr>
        <w:ind w:firstLine="720"/>
        <w:rPr/>
      </w:pPr>
      <w:r w:rsidDel="00000000" w:rsidR="00000000" w:rsidRPr="00000000">
        <w:rPr/>
        <w:drawing>
          <wp:inline distB="114300" distT="114300" distL="114300" distR="114300">
            <wp:extent cx="1404938" cy="1404938"/>
            <wp:effectExtent b="0" l="0" r="0" t="0"/>
            <wp:docPr id="4"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1404938" cy="140493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t xml:space="preserve">Zwar sind die Taoistischen Religionen nicht so gewaltbereit wie andere Religionen, doch haben sie als erstes das Schwarzpulver entdeckt und damit Militär und Industriellen Auftrieb vorangetrieben.</w:t>
      </w:r>
    </w:p>
    <w:p w:rsidR="00000000" w:rsidDel="00000000" w:rsidP="00000000" w:rsidRDefault="00000000" w:rsidRPr="00000000" w14:paraId="000000BD">
      <w:pPr>
        <w:ind w:firstLine="720"/>
        <w:rPr/>
      </w:pPr>
      <w:r w:rsidDel="00000000" w:rsidR="00000000" w:rsidRPr="00000000">
        <w:rPr>
          <w:rtl w:val="0"/>
        </w:rPr>
      </w:r>
    </w:p>
    <w:p w:rsidR="00000000" w:rsidDel="00000000" w:rsidP="00000000" w:rsidRDefault="00000000" w:rsidRPr="00000000" w14:paraId="000000BE">
      <w:pPr>
        <w:ind w:firstLine="720"/>
        <w:rPr>
          <w:b w:val="1"/>
        </w:rPr>
      </w:pPr>
      <w:r w:rsidDel="00000000" w:rsidR="00000000" w:rsidRPr="00000000">
        <w:rPr>
          <w:b w:val="1"/>
          <w:rtl w:val="0"/>
        </w:rPr>
        <w:t xml:space="preserve">Die große Mauer</w:t>
      </w:r>
    </w:p>
    <w:p w:rsidR="00000000" w:rsidDel="00000000" w:rsidP="00000000" w:rsidRDefault="00000000" w:rsidRPr="00000000" w14:paraId="000000BF">
      <w:pPr>
        <w:ind w:firstLine="720"/>
        <w:rPr>
          <w:b w:val="1"/>
        </w:rPr>
      </w:pPr>
      <w:r w:rsidDel="00000000" w:rsidR="00000000" w:rsidRPr="00000000">
        <w:rPr>
          <w:rtl w:val="0"/>
        </w:rPr>
      </w:r>
    </w:p>
    <w:p w:rsidR="00000000" w:rsidDel="00000000" w:rsidP="00000000" w:rsidRDefault="00000000" w:rsidRPr="00000000" w14:paraId="000000C0">
      <w:pPr>
        <w:ind w:firstLine="720"/>
        <w:rPr>
          <w:b w:val="1"/>
        </w:rPr>
      </w:pPr>
      <w:r w:rsidDel="00000000" w:rsidR="00000000" w:rsidRPr="00000000">
        <w:rPr>
          <w:b w:val="1"/>
        </w:rPr>
        <w:drawing>
          <wp:inline distB="114300" distT="114300" distL="114300" distR="114300">
            <wp:extent cx="2024698" cy="2024698"/>
            <wp:effectExtent b="0" l="0" r="0" t="0"/>
            <wp:docPr id="3"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2024698" cy="2024698"/>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firstLine="720"/>
        <w:rPr/>
      </w:pP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rtl w:val="0"/>
        </w:rPr>
        <w:t xml:space="preserve">Zur Verteidigung des Reiches und um zu verhindern, dass religiöse Einflüsse in das Land der Mitte Einzug halten, baute das Kaiserreich China die Chinesische Mauer.</w:t>
      </w:r>
    </w:p>
    <w:p w:rsidR="00000000" w:rsidDel="00000000" w:rsidP="00000000" w:rsidRDefault="00000000" w:rsidRPr="00000000" w14:paraId="000000C3">
      <w:pPr>
        <w:ind w:left="0" w:firstLine="0"/>
        <w:rPr/>
      </w:pPr>
      <w:r w:rsidDel="00000000" w:rsidR="00000000" w:rsidRPr="00000000">
        <w:rPr>
          <w:rtl w:val="0"/>
        </w:rPr>
      </w:r>
    </w:p>
    <w:p w:rsidR="00000000" w:rsidDel="00000000" w:rsidP="00000000" w:rsidRDefault="00000000" w:rsidRPr="00000000" w14:paraId="000000C4">
      <w:pPr>
        <w:ind w:firstLine="720"/>
        <w:rPr/>
      </w:pPr>
      <w:r w:rsidDel="00000000" w:rsidR="00000000" w:rsidRPr="00000000">
        <w:rPr>
          <w:rtl w:val="0"/>
        </w:rPr>
      </w:r>
    </w:p>
    <w:p w:rsidR="00000000" w:rsidDel="00000000" w:rsidP="00000000" w:rsidRDefault="00000000" w:rsidRPr="00000000" w14:paraId="000000C5">
      <w:pPr>
        <w:ind w:left="720" w:firstLine="0"/>
        <w:rPr/>
      </w:pPr>
      <w:r w:rsidDel="00000000" w:rsidR="00000000" w:rsidRPr="00000000">
        <w:rPr>
          <w:rtl w:val="0"/>
        </w:rPr>
        <w:t xml:space="preserve">Du musst diese Runde, auch wenn du Anhänger verlierst, keine abgeben. Du kannst jedoch nächste Runde keine neuen Anhänger erhalten.</w:t>
      </w:r>
    </w:p>
    <w:p w:rsidR="00000000" w:rsidDel="00000000" w:rsidP="00000000" w:rsidRDefault="00000000" w:rsidRPr="00000000" w14:paraId="000000C6">
      <w:pPr>
        <w:ind w:left="720" w:firstLine="0"/>
        <w:rPr/>
      </w:pPr>
      <w:r w:rsidDel="00000000" w:rsidR="00000000" w:rsidRPr="00000000">
        <w:rPr>
          <w:rtl w:val="0"/>
        </w:rPr>
      </w:r>
    </w:p>
    <w:p w:rsidR="00000000" w:rsidDel="00000000" w:rsidP="00000000" w:rsidRDefault="00000000" w:rsidRPr="00000000" w14:paraId="000000C7">
      <w:pPr>
        <w:ind w:left="720" w:firstLine="0"/>
        <w:rPr/>
      </w:pPr>
      <w:r w:rsidDel="00000000" w:rsidR="00000000" w:rsidRPr="00000000">
        <w:rPr>
          <w:rtl w:val="0"/>
        </w:rPr>
      </w:r>
    </w:p>
    <w:p w:rsidR="00000000" w:rsidDel="00000000" w:rsidP="00000000" w:rsidRDefault="00000000" w:rsidRPr="00000000" w14:paraId="000000C8">
      <w:pPr>
        <w:ind w:left="720" w:firstLine="0"/>
        <w:rPr/>
      </w:pPr>
      <w:r w:rsidDel="00000000" w:rsidR="00000000" w:rsidRPr="00000000">
        <w:rPr>
          <w:rtl w:val="0"/>
        </w:rPr>
      </w:r>
    </w:p>
    <w:p w:rsidR="00000000" w:rsidDel="00000000" w:rsidP="00000000" w:rsidRDefault="00000000" w:rsidRPr="00000000" w14:paraId="000000C9">
      <w:pPr>
        <w:ind w:left="720" w:firstLine="0"/>
        <w:rPr/>
      </w:pPr>
      <w:r w:rsidDel="00000000" w:rsidR="00000000" w:rsidRPr="00000000">
        <w:rPr>
          <w:rtl w:val="0"/>
        </w:rPr>
      </w:r>
    </w:p>
    <w:p w:rsidR="00000000" w:rsidDel="00000000" w:rsidP="00000000" w:rsidRDefault="00000000" w:rsidRPr="00000000" w14:paraId="000000CA">
      <w:pPr>
        <w:ind w:left="720" w:firstLine="0"/>
        <w:rPr/>
      </w:pPr>
      <w:r w:rsidDel="00000000" w:rsidR="00000000" w:rsidRPr="00000000">
        <w:rPr>
          <w:rtl w:val="0"/>
        </w:rPr>
      </w:r>
    </w:p>
    <w:p w:rsidR="00000000" w:rsidDel="00000000" w:rsidP="00000000" w:rsidRDefault="00000000" w:rsidRPr="00000000" w14:paraId="000000CB">
      <w:pPr>
        <w:ind w:left="720" w:firstLine="0"/>
        <w:rPr/>
      </w:pPr>
      <w:r w:rsidDel="00000000" w:rsidR="00000000" w:rsidRPr="00000000">
        <w:rPr>
          <w:rtl w:val="0"/>
        </w:rPr>
      </w:r>
    </w:p>
    <w:p w:rsidR="00000000" w:rsidDel="00000000" w:rsidP="00000000" w:rsidRDefault="00000000" w:rsidRPr="00000000" w14:paraId="000000CC">
      <w:pPr>
        <w:ind w:left="720" w:firstLine="0"/>
        <w:rPr/>
      </w:pPr>
      <w:r w:rsidDel="00000000" w:rsidR="00000000" w:rsidRPr="00000000">
        <w:rPr>
          <w:rtl w:val="0"/>
        </w:rPr>
      </w:r>
    </w:p>
    <w:p w:rsidR="00000000" w:rsidDel="00000000" w:rsidP="00000000" w:rsidRDefault="00000000" w:rsidRPr="00000000" w14:paraId="000000CD">
      <w:pPr>
        <w:ind w:left="720" w:firstLine="0"/>
        <w:rPr/>
      </w:pPr>
      <w:r w:rsidDel="00000000" w:rsidR="00000000" w:rsidRPr="00000000">
        <w:rPr>
          <w:rtl w:val="0"/>
        </w:rPr>
      </w:r>
    </w:p>
    <w:p w:rsidR="00000000" w:rsidDel="00000000" w:rsidP="00000000" w:rsidRDefault="00000000" w:rsidRPr="00000000" w14:paraId="000000CE">
      <w:pPr>
        <w:ind w:left="720" w:firstLine="0"/>
        <w:rPr/>
      </w:pPr>
      <w:r w:rsidDel="00000000" w:rsidR="00000000" w:rsidRPr="00000000">
        <w:rPr>
          <w:rtl w:val="0"/>
        </w:rPr>
      </w:r>
    </w:p>
    <w:p w:rsidR="00000000" w:rsidDel="00000000" w:rsidP="00000000" w:rsidRDefault="00000000" w:rsidRPr="00000000" w14:paraId="000000CF">
      <w:pPr>
        <w:ind w:left="720" w:firstLine="0"/>
        <w:rPr/>
      </w:pPr>
      <w:r w:rsidDel="00000000" w:rsidR="00000000" w:rsidRPr="00000000">
        <w:rPr>
          <w:rtl w:val="0"/>
        </w:rPr>
      </w:r>
    </w:p>
    <w:p w:rsidR="00000000" w:rsidDel="00000000" w:rsidP="00000000" w:rsidRDefault="00000000" w:rsidRPr="00000000" w14:paraId="000000D0">
      <w:pPr>
        <w:ind w:left="720" w:firstLine="0"/>
        <w:rPr/>
      </w:pPr>
      <w:r w:rsidDel="00000000" w:rsidR="00000000" w:rsidRPr="00000000">
        <w:rPr>
          <w:rtl w:val="0"/>
        </w:rPr>
      </w:r>
    </w:p>
    <w:p w:rsidR="00000000" w:rsidDel="00000000" w:rsidP="00000000" w:rsidRDefault="00000000" w:rsidRPr="00000000" w14:paraId="000000D1">
      <w:pPr>
        <w:ind w:firstLine="720"/>
        <w:rPr/>
      </w:pPr>
      <w:r w:rsidDel="00000000" w:rsidR="00000000" w:rsidRPr="00000000">
        <w:rPr>
          <w:rtl w:val="0"/>
        </w:rPr>
      </w:r>
    </w:p>
    <w:p w:rsidR="00000000" w:rsidDel="00000000" w:rsidP="00000000" w:rsidRDefault="00000000" w:rsidRPr="00000000" w14:paraId="000000D2">
      <w:pPr>
        <w:ind w:firstLine="720"/>
        <w:rPr>
          <w:b w:val="1"/>
        </w:rPr>
      </w:pPr>
      <w:r w:rsidDel="00000000" w:rsidR="00000000" w:rsidRPr="00000000">
        <w:rPr>
          <w:b w:val="1"/>
          <w:rtl w:val="0"/>
        </w:rPr>
        <w:t xml:space="preserve">Papier und Tinte</w:t>
      </w:r>
    </w:p>
    <w:p w:rsidR="00000000" w:rsidDel="00000000" w:rsidP="00000000" w:rsidRDefault="00000000" w:rsidRPr="00000000" w14:paraId="000000D3">
      <w:pPr>
        <w:ind w:firstLine="720"/>
        <w:rPr/>
      </w:pPr>
      <w:r w:rsidDel="00000000" w:rsidR="00000000" w:rsidRPr="00000000">
        <w:rPr/>
        <w:drawing>
          <wp:inline distB="114300" distT="114300" distL="114300" distR="114300">
            <wp:extent cx="1728788" cy="1728788"/>
            <wp:effectExtent b="0" l="0" r="0" t="0"/>
            <wp:docPr id="2"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1728788"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720" w:firstLine="0"/>
        <w:rPr/>
      </w:pPr>
      <w:r w:rsidDel="00000000" w:rsidR="00000000" w:rsidRPr="00000000">
        <w:rPr>
          <w:rtl w:val="0"/>
        </w:rPr>
        <w:t xml:space="preserve">Im alten Ägypten wurde zwar die Schrift erfunden, doch erst mit Tinte und Papier wurde sie zum alltäglichen Gebrauch nutzbar. Beides stammt aus dem fernen Osten und half hier der Organisation der Gesellschaft, Kaufmänner und der Übermittlung von Botschaften.</w:t>
      </w:r>
    </w:p>
    <w:p w:rsidR="00000000" w:rsidDel="00000000" w:rsidP="00000000" w:rsidRDefault="00000000" w:rsidRPr="00000000" w14:paraId="000000D5">
      <w:pPr>
        <w:ind w:left="720" w:firstLine="0"/>
        <w:rPr/>
      </w:pPr>
      <w:r w:rsidDel="00000000" w:rsidR="00000000" w:rsidRPr="00000000">
        <w:rPr>
          <w:rtl w:val="0"/>
        </w:rPr>
      </w:r>
    </w:p>
    <w:p w:rsidR="00000000" w:rsidDel="00000000" w:rsidP="00000000" w:rsidRDefault="00000000" w:rsidRPr="00000000" w14:paraId="000000D6">
      <w:pPr>
        <w:ind w:left="720" w:firstLine="0"/>
        <w:rPr/>
      </w:pPr>
      <w:r w:rsidDel="00000000" w:rsidR="00000000" w:rsidRPr="00000000">
        <w:rPr>
          <w:rtl w:val="0"/>
        </w:rPr>
        <w:t xml:space="preserve">Erhalte zusätzlich 2 Goldkarten, wenn du das Event gewinnst. Andernfalls erhältst du nur eine Goldkarte. Wenn du Taoist bist, darfst du drei Karten Ziehen, musst dich aber für zwei entscheiden</w:t>
      </w:r>
    </w:p>
    <w:p w:rsidR="00000000" w:rsidDel="00000000" w:rsidP="00000000" w:rsidRDefault="00000000" w:rsidRPr="00000000" w14:paraId="000000D7">
      <w:pPr>
        <w:ind w:left="720" w:firstLine="0"/>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b w:val="1"/>
          <w:sz w:val="26"/>
          <w:szCs w:val="26"/>
          <w:u w:val="single"/>
        </w:rPr>
      </w:pPr>
      <w:r w:rsidDel="00000000" w:rsidR="00000000" w:rsidRPr="00000000">
        <w:rPr>
          <w:b w:val="1"/>
          <w:sz w:val="26"/>
          <w:szCs w:val="26"/>
          <w:u w:val="single"/>
          <w:rtl w:val="0"/>
        </w:rPr>
        <w:t xml:space="preserve">Darmisch</w:t>
      </w:r>
    </w:p>
    <w:p w:rsidR="00000000" w:rsidDel="00000000" w:rsidP="00000000" w:rsidRDefault="00000000" w:rsidRPr="00000000" w14:paraId="000000DA">
      <w:pPr>
        <w:rPr>
          <w:u w:val="single"/>
        </w:rPr>
      </w:pPr>
      <w:r w:rsidDel="00000000" w:rsidR="00000000" w:rsidRPr="00000000">
        <w:rPr>
          <w:u w:val="single"/>
          <w:rtl w:val="0"/>
        </w:rPr>
        <w:t xml:space="preserve">Aktionskarte:</w:t>
      </w:r>
    </w:p>
    <w:p w:rsidR="00000000" w:rsidDel="00000000" w:rsidP="00000000" w:rsidRDefault="00000000" w:rsidRPr="00000000" w14:paraId="000000DB">
      <w:pPr>
        <w:rPr>
          <w:u w:val="single"/>
        </w:rPr>
      </w:pPr>
      <w:r w:rsidDel="00000000" w:rsidR="00000000" w:rsidRPr="00000000">
        <w:rPr>
          <w:rtl w:val="0"/>
        </w:rPr>
      </w:r>
    </w:p>
    <w:p w:rsidR="00000000" w:rsidDel="00000000" w:rsidP="00000000" w:rsidRDefault="00000000" w:rsidRPr="00000000" w14:paraId="000000DC">
      <w:pPr>
        <w:rPr>
          <w:u w:val="single"/>
        </w:rPr>
      </w:pPr>
      <w:r w:rsidDel="00000000" w:rsidR="00000000" w:rsidRPr="00000000">
        <w:rPr>
          <w:u w:val="single"/>
          <w:rtl w:val="0"/>
        </w:rPr>
        <w:t xml:space="preserve">Viele Götter: </w:t>
      </w:r>
    </w:p>
    <w:p w:rsidR="00000000" w:rsidDel="00000000" w:rsidP="00000000" w:rsidRDefault="00000000" w:rsidRPr="00000000" w14:paraId="000000DD">
      <w:pPr>
        <w:rPr>
          <w:u w:val="single"/>
        </w:rPr>
      </w:pPr>
      <w:r w:rsidDel="00000000" w:rsidR="00000000" w:rsidRPr="00000000">
        <w:rPr>
          <w:u w:val="single"/>
        </w:rPr>
        <w:drawing>
          <wp:inline distB="114300" distT="114300" distL="114300" distR="114300">
            <wp:extent cx="1147763" cy="764539"/>
            <wp:effectExtent b="0" l="0" r="0" t="0"/>
            <wp:docPr id="6" name="image5.jpg"/>
            <a:graphic>
              <a:graphicData uri="http://schemas.openxmlformats.org/drawingml/2006/picture">
                <pic:pic>
                  <pic:nvPicPr>
                    <pic:cNvPr id="0" name="image5.jpg"/>
                    <pic:cNvPicPr preferRelativeResize="0"/>
                  </pic:nvPicPr>
                  <pic:blipFill>
                    <a:blip r:embed="rId26"/>
                    <a:srcRect b="0" l="0" r="0" t="0"/>
                    <a:stretch>
                      <a:fillRect/>
                    </a:stretch>
                  </pic:blipFill>
                  <pic:spPr>
                    <a:xfrm>
                      <a:off x="0" y="0"/>
                      <a:ext cx="1147763" cy="764539"/>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highlight w:val="white"/>
        </w:rPr>
      </w:pPr>
      <w:r w:rsidDel="00000000" w:rsidR="00000000" w:rsidRPr="00000000">
        <w:rPr>
          <w:rtl w:val="0"/>
        </w:rPr>
        <w:t xml:space="preserve">Im Buddhismus und </w:t>
      </w:r>
      <w:r w:rsidDel="00000000" w:rsidR="00000000" w:rsidRPr="00000000">
        <w:rPr>
          <w:highlight w:val="white"/>
          <w:rtl w:val="0"/>
        </w:rPr>
        <w:t xml:space="preserve">Sikhismus wird nicht ein, sondern viele Götter verehrt, wobei die jeweiligen Götter nicht in Konkurrenz zueinander stehen. </w:t>
      </w:r>
    </w:p>
    <w:p w:rsidR="00000000" w:rsidDel="00000000" w:rsidP="00000000" w:rsidRDefault="00000000" w:rsidRPr="00000000" w14:paraId="000000DF">
      <w:pPr>
        <w:rPr>
          <w:highlight w:val="white"/>
        </w:rPr>
      </w:pPr>
      <w:r w:rsidDel="00000000" w:rsidR="00000000" w:rsidRPr="00000000">
        <w:rPr>
          <w:rtl w:val="0"/>
        </w:rPr>
      </w:r>
    </w:p>
    <w:p w:rsidR="00000000" w:rsidDel="00000000" w:rsidP="00000000" w:rsidRDefault="00000000" w:rsidRPr="00000000" w14:paraId="000000E0">
      <w:pPr>
        <w:rPr>
          <w:highlight w:val="white"/>
        </w:rPr>
      </w:pPr>
      <w:r w:rsidDel="00000000" w:rsidR="00000000" w:rsidRPr="00000000">
        <w:rPr>
          <w:highlight w:val="white"/>
          <w:rtl w:val="0"/>
        </w:rPr>
        <w:t xml:space="preserve">Wenn du angegriffen wirst, kannst du statt Geld diese Karte legen und den Angriff abwehren (Du bekommst Gold, die Karte wird weggelegt).</w:t>
      </w:r>
    </w:p>
    <w:p w:rsidR="00000000" w:rsidDel="00000000" w:rsidP="00000000" w:rsidRDefault="00000000" w:rsidRPr="00000000" w14:paraId="000000E1">
      <w:pPr>
        <w:rPr>
          <w:highlight w:val="white"/>
        </w:rPr>
      </w:pPr>
      <w:r w:rsidDel="00000000" w:rsidR="00000000" w:rsidRPr="00000000">
        <w:rPr>
          <w:rtl w:val="0"/>
        </w:rPr>
      </w:r>
    </w:p>
    <w:p w:rsidR="00000000" w:rsidDel="00000000" w:rsidP="00000000" w:rsidRDefault="00000000" w:rsidRPr="00000000" w14:paraId="000000E2">
      <w:pPr>
        <w:rPr>
          <w:highlight w:val="white"/>
        </w:rPr>
      </w:pPr>
      <w:r w:rsidDel="00000000" w:rsidR="00000000" w:rsidRPr="00000000">
        <w:rPr>
          <w:rtl w:val="0"/>
        </w:rPr>
      </w:r>
    </w:p>
    <w:p w:rsidR="00000000" w:rsidDel="00000000" w:rsidP="00000000" w:rsidRDefault="00000000" w:rsidRPr="00000000" w14:paraId="000000E3">
      <w:pPr>
        <w:rPr>
          <w:highlight w:val="white"/>
        </w:rPr>
      </w:pPr>
      <w:r w:rsidDel="00000000" w:rsidR="00000000" w:rsidRPr="00000000">
        <w:rPr>
          <w:rtl w:val="0"/>
        </w:rPr>
      </w:r>
    </w:p>
    <w:p w:rsidR="00000000" w:rsidDel="00000000" w:rsidP="00000000" w:rsidRDefault="00000000" w:rsidRPr="00000000" w14:paraId="000000E4">
      <w:pPr>
        <w:rPr>
          <w:highlight w:val="white"/>
        </w:rPr>
      </w:pPr>
      <w:r w:rsidDel="00000000" w:rsidR="00000000" w:rsidRPr="00000000">
        <w:rPr>
          <w:rtl w:val="0"/>
        </w:rPr>
      </w:r>
    </w:p>
    <w:p w:rsidR="00000000" w:rsidDel="00000000" w:rsidP="00000000" w:rsidRDefault="00000000" w:rsidRPr="00000000" w14:paraId="000000E5">
      <w:pPr>
        <w:rPr>
          <w:highlight w:val="white"/>
        </w:rPr>
      </w:pPr>
      <w:r w:rsidDel="00000000" w:rsidR="00000000" w:rsidRPr="00000000">
        <w:rPr>
          <w:rtl w:val="0"/>
        </w:rPr>
      </w:r>
    </w:p>
    <w:p w:rsidR="00000000" w:rsidDel="00000000" w:rsidP="00000000" w:rsidRDefault="00000000" w:rsidRPr="00000000" w14:paraId="000000E6">
      <w:pPr>
        <w:rPr>
          <w:highlight w:val="white"/>
        </w:rPr>
      </w:pPr>
      <w:r w:rsidDel="00000000" w:rsidR="00000000" w:rsidRPr="00000000">
        <w:rPr>
          <w:rtl w:val="0"/>
        </w:rPr>
      </w:r>
    </w:p>
    <w:p w:rsidR="00000000" w:rsidDel="00000000" w:rsidP="00000000" w:rsidRDefault="00000000" w:rsidRPr="00000000" w14:paraId="000000E7">
      <w:pPr>
        <w:rPr>
          <w:highlight w:val="white"/>
        </w:rPr>
      </w:pPr>
      <w:r w:rsidDel="00000000" w:rsidR="00000000" w:rsidRPr="00000000">
        <w:rPr>
          <w:rtl w:val="0"/>
        </w:rPr>
      </w:r>
    </w:p>
    <w:p w:rsidR="00000000" w:rsidDel="00000000" w:rsidP="00000000" w:rsidRDefault="00000000" w:rsidRPr="00000000" w14:paraId="000000E8">
      <w:pPr>
        <w:rPr>
          <w:highlight w:val="white"/>
        </w:rPr>
      </w:pPr>
      <w:r w:rsidDel="00000000" w:rsidR="00000000" w:rsidRPr="00000000">
        <w:rPr>
          <w:rtl w:val="0"/>
        </w:rPr>
      </w:r>
    </w:p>
    <w:p w:rsidR="00000000" w:rsidDel="00000000" w:rsidP="00000000" w:rsidRDefault="00000000" w:rsidRPr="00000000" w14:paraId="000000E9">
      <w:pPr>
        <w:rPr>
          <w:highlight w:val="white"/>
        </w:rPr>
      </w:pPr>
      <w:r w:rsidDel="00000000" w:rsidR="00000000" w:rsidRPr="00000000">
        <w:rPr>
          <w:rtl w:val="0"/>
        </w:rPr>
      </w:r>
    </w:p>
    <w:p w:rsidR="00000000" w:rsidDel="00000000" w:rsidP="00000000" w:rsidRDefault="00000000" w:rsidRPr="00000000" w14:paraId="000000EA">
      <w:pPr>
        <w:rPr>
          <w:highlight w:val="white"/>
        </w:rPr>
      </w:pPr>
      <w:r w:rsidDel="00000000" w:rsidR="00000000" w:rsidRPr="00000000">
        <w:rPr>
          <w:rtl w:val="0"/>
        </w:rPr>
      </w:r>
    </w:p>
    <w:p w:rsidR="00000000" w:rsidDel="00000000" w:rsidP="00000000" w:rsidRDefault="00000000" w:rsidRPr="00000000" w14:paraId="000000EB">
      <w:pPr>
        <w:rPr>
          <w:highlight w:val="white"/>
        </w:rPr>
      </w:pPr>
      <w:r w:rsidDel="00000000" w:rsidR="00000000" w:rsidRPr="00000000">
        <w:rPr>
          <w:rtl w:val="0"/>
        </w:rPr>
      </w:r>
    </w:p>
    <w:p w:rsidR="00000000" w:rsidDel="00000000" w:rsidP="00000000" w:rsidRDefault="00000000" w:rsidRPr="00000000" w14:paraId="000000EC">
      <w:pPr>
        <w:rPr>
          <w:highlight w:val="white"/>
        </w:rPr>
      </w:pPr>
      <w:r w:rsidDel="00000000" w:rsidR="00000000" w:rsidRPr="00000000">
        <w:rPr>
          <w:rtl w:val="0"/>
        </w:rPr>
      </w:r>
    </w:p>
    <w:p w:rsidR="00000000" w:rsidDel="00000000" w:rsidP="00000000" w:rsidRDefault="00000000" w:rsidRPr="00000000" w14:paraId="000000ED">
      <w:pPr>
        <w:rPr>
          <w:highlight w:val="white"/>
        </w:rPr>
      </w:pPr>
      <w:r w:rsidDel="00000000" w:rsidR="00000000" w:rsidRPr="00000000">
        <w:rPr>
          <w:highlight w:val="white"/>
          <w:rtl w:val="0"/>
        </w:rPr>
        <w:t xml:space="preserve">Wiedergeburt:</w:t>
      </w:r>
    </w:p>
    <w:p w:rsidR="00000000" w:rsidDel="00000000" w:rsidP="00000000" w:rsidRDefault="00000000" w:rsidRPr="00000000" w14:paraId="000000EE">
      <w:pPr>
        <w:rPr>
          <w:highlight w:val="white"/>
        </w:rPr>
      </w:pPr>
      <w:r w:rsidDel="00000000" w:rsidR="00000000" w:rsidRPr="00000000">
        <w:rPr>
          <w:highlight w:val="white"/>
        </w:rPr>
        <w:drawing>
          <wp:inline distB="114300" distT="114300" distL="114300" distR="114300">
            <wp:extent cx="2157413" cy="1214888"/>
            <wp:effectExtent b="0" l="0" r="0" t="0"/>
            <wp:docPr id="25" name="image23.jpg"/>
            <a:graphic>
              <a:graphicData uri="http://schemas.openxmlformats.org/drawingml/2006/picture">
                <pic:pic>
                  <pic:nvPicPr>
                    <pic:cNvPr id="0" name="image23.jpg"/>
                    <pic:cNvPicPr preferRelativeResize="0"/>
                  </pic:nvPicPr>
                  <pic:blipFill>
                    <a:blip r:embed="rId27"/>
                    <a:srcRect b="0" l="0" r="0" t="0"/>
                    <a:stretch>
                      <a:fillRect/>
                    </a:stretch>
                  </pic:blipFill>
                  <pic:spPr>
                    <a:xfrm>
                      <a:off x="0" y="0"/>
                      <a:ext cx="2157413" cy="1214888"/>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highlight w:val="white"/>
        </w:rPr>
      </w:pPr>
      <w:r w:rsidDel="00000000" w:rsidR="00000000" w:rsidRPr="00000000">
        <w:rPr>
          <w:highlight w:val="white"/>
          <w:rtl w:val="0"/>
        </w:rPr>
        <w:t xml:space="preserve">Darmische Religionen glauben an das Leben nach dem Tod. Das steigert die Bereitschaft, Gutes auf der Erde zu tun und selbstloser zu leben. </w:t>
      </w:r>
    </w:p>
    <w:p w:rsidR="00000000" w:rsidDel="00000000" w:rsidP="00000000" w:rsidRDefault="00000000" w:rsidRPr="00000000" w14:paraId="000000F0">
      <w:pPr>
        <w:rPr>
          <w:highlight w:val="white"/>
        </w:rPr>
      </w:pPr>
      <w:r w:rsidDel="00000000" w:rsidR="00000000" w:rsidRPr="00000000">
        <w:rPr>
          <w:rtl w:val="0"/>
        </w:rPr>
      </w:r>
    </w:p>
    <w:p w:rsidR="00000000" w:rsidDel="00000000" w:rsidP="00000000" w:rsidRDefault="00000000" w:rsidRPr="00000000" w14:paraId="000000F1">
      <w:pPr>
        <w:rPr>
          <w:highlight w:val="white"/>
        </w:rPr>
      </w:pPr>
      <w:r w:rsidDel="00000000" w:rsidR="00000000" w:rsidRPr="00000000">
        <w:rPr>
          <w:highlight w:val="white"/>
          <w:rtl w:val="0"/>
        </w:rPr>
        <w:t xml:space="preserve">Wirst du angegriffen und verlierst, verlierst du nur die Hälfte deiner Anhänger. </w:t>
      </w:r>
    </w:p>
    <w:p w:rsidR="00000000" w:rsidDel="00000000" w:rsidP="00000000" w:rsidRDefault="00000000" w:rsidRPr="00000000" w14:paraId="000000F2">
      <w:pPr>
        <w:rPr>
          <w:highlight w:val="white"/>
        </w:rPr>
      </w:pPr>
      <w:r w:rsidDel="00000000" w:rsidR="00000000" w:rsidRPr="00000000">
        <w:rPr>
          <w:rtl w:val="0"/>
        </w:rPr>
      </w:r>
    </w:p>
    <w:p w:rsidR="00000000" w:rsidDel="00000000" w:rsidP="00000000" w:rsidRDefault="00000000" w:rsidRPr="00000000" w14:paraId="000000F3">
      <w:pPr>
        <w:rPr>
          <w:highlight w:val="white"/>
        </w:rPr>
      </w:pPr>
      <w:r w:rsidDel="00000000" w:rsidR="00000000" w:rsidRPr="00000000">
        <w:rPr>
          <w:rtl w:val="0"/>
        </w:rPr>
      </w:r>
    </w:p>
    <w:p w:rsidR="00000000" w:rsidDel="00000000" w:rsidP="00000000" w:rsidRDefault="00000000" w:rsidRPr="00000000" w14:paraId="000000F4">
      <w:pPr>
        <w:rPr>
          <w:highlight w:val="white"/>
        </w:rPr>
      </w:pPr>
      <w:r w:rsidDel="00000000" w:rsidR="00000000" w:rsidRPr="00000000">
        <w:rPr>
          <w:rtl w:val="0"/>
        </w:rPr>
      </w:r>
    </w:p>
    <w:p w:rsidR="00000000" w:rsidDel="00000000" w:rsidP="00000000" w:rsidRDefault="00000000" w:rsidRPr="00000000" w14:paraId="000000F5">
      <w:pPr>
        <w:rPr>
          <w:highlight w:val="white"/>
        </w:rPr>
      </w:pPr>
      <w:r w:rsidDel="00000000" w:rsidR="00000000" w:rsidRPr="00000000">
        <w:rPr>
          <w:highlight w:val="white"/>
          <w:rtl w:val="0"/>
        </w:rPr>
        <w:t xml:space="preserve">Tempel: </w:t>
      </w:r>
    </w:p>
    <w:p w:rsidR="00000000" w:rsidDel="00000000" w:rsidP="00000000" w:rsidRDefault="00000000" w:rsidRPr="00000000" w14:paraId="000000F6">
      <w:pPr>
        <w:rPr>
          <w:highlight w:val="white"/>
        </w:rPr>
      </w:pPr>
      <w:r w:rsidDel="00000000" w:rsidR="00000000" w:rsidRPr="00000000">
        <w:rPr>
          <w:highlight w:val="white"/>
        </w:rPr>
        <w:drawing>
          <wp:inline distB="114300" distT="114300" distL="114300" distR="114300">
            <wp:extent cx="2395538" cy="1595699"/>
            <wp:effectExtent b="0" l="0" r="0" t="0"/>
            <wp:docPr id="29" name="image26.jpg"/>
            <a:graphic>
              <a:graphicData uri="http://schemas.openxmlformats.org/drawingml/2006/picture">
                <pic:pic>
                  <pic:nvPicPr>
                    <pic:cNvPr id="0" name="image26.jpg"/>
                    <pic:cNvPicPr preferRelativeResize="0"/>
                  </pic:nvPicPr>
                  <pic:blipFill>
                    <a:blip r:embed="rId28"/>
                    <a:srcRect b="0" l="0" r="0" t="0"/>
                    <a:stretch>
                      <a:fillRect/>
                    </a:stretch>
                  </pic:blipFill>
                  <pic:spPr>
                    <a:xfrm>
                      <a:off x="0" y="0"/>
                      <a:ext cx="2395538" cy="1595699"/>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Der Tempel ist für Buddhisten ein Ort der inneren Reinigung, deshalb soll er frei von Schmutz und Straßenstaub sein.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Ziehe +1 Anhänger und +2 Goldkarten</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Buddha: </w:t>
      </w:r>
    </w:p>
    <w:p w:rsidR="00000000" w:rsidDel="00000000" w:rsidP="00000000" w:rsidRDefault="00000000" w:rsidRPr="00000000" w14:paraId="000000FF">
      <w:pPr>
        <w:rPr/>
      </w:pPr>
      <w:r w:rsidDel="00000000" w:rsidR="00000000" w:rsidRPr="00000000">
        <w:rPr/>
        <w:drawing>
          <wp:inline distB="114300" distT="114300" distL="114300" distR="114300">
            <wp:extent cx="2185988" cy="1452483"/>
            <wp:effectExtent b="0" l="0" r="0" t="0"/>
            <wp:docPr id="8" name="image2.jpg"/>
            <a:graphic>
              <a:graphicData uri="http://schemas.openxmlformats.org/drawingml/2006/picture">
                <pic:pic>
                  <pic:nvPicPr>
                    <pic:cNvPr id="0" name="image2.jpg"/>
                    <pic:cNvPicPr preferRelativeResize="0"/>
                  </pic:nvPicPr>
                  <pic:blipFill>
                    <a:blip r:embed="rId29"/>
                    <a:srcRect b="0" l="0" r="0" t="0"/>
                    <a:stretch>
                      <a:fillRect/>
                    </a:stretch>
                  </pic:blipFill>
                  <pic:spPr>
                    <a:xfrm>
                      <a:off x="0" y="0"/>
                      <a:ext cx="2185988" cy="145248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Buddha bedeutet wörtlich übersetzt „Erwachter“ und bezeichnet im Buddhismus eine Person, die die Erleuchtung erlebt hat. Tatsächlich kann es nach dem Buddhismus nicht nur ein, sondern viele Buddhas geben. </w:t>
      </w:r>
    </w:p>
    <w:p w:rsidR="00000000" w:rsidDel="00000000" w:rsidP="00000000" w:rsidRDefault="00000000" w:rsidRPr="00000000" w14:paraId="00000101">
      <w:pPr>
        <w:rPr/>
      </w:pPr>
      <w:r w:rsidDel="00000000" w:rsidR="00000000" w:rsidRPr="00000000">
        <w:rPr>
          <w:rtl w:val="0"/>
        </w:rPr>
        <w:t xml:space="preserve">Dein nächster Baustein kostet kein Gold wenn du einer Östlichen Religion angehörst sonnst die hälfte</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Khanda </w:t>
      </w:r>
    </w:p>
    <w:p w:rsidR="00000000" w:rsidDel="00000000" w:rsidP="00000000" w:rsidRDefault="00000000" w:rsidRPr="00000000" w14:paraId="00000104">
      <w:pPr>
        <w:rPr/>
      </w:pPr>
      <w:r w:rsidDel="00000000" w:rsidR="00000000" w:rsidRPr="00000000">
        <w:rPr/>
        <w:drawing>
          <wp:inline distB="114300" distT="114300" distL="114300" distR="114300">
            <wp:extent cx="1176338" cy="1201290"/>
            <wp:effectExtent b="0" l="0" r="0" t="0"/>
            <wp:docPr id="26"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1176338" cy="120129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color w:val="202122"/>
          <w:sz w:val="21"/>
          <w:szCs w:val="21"/>
          <w:highlight w:val="white"/>
        </w:rPr>
      </w:pPr>
      <w:r w:rsidDel="00000000" w:rsidR="00000000" w:rsidRPr="00000000">
        <w:rPr>
          <w:color w:val="202122"/>
          <w:highlight w:val="white"/>
          <w:rtl w:val="0"/>
        </w:rPr>
        <w:t xml:space="preserve">Das Khanda-Emblem ist das religiöse Symbol des Sikhismus. Es besteht aus vier Waffen, die gleichzeitig religiöse Symbole sind. </w:t>
      </w:r>
      <w:r w:rsidDel="00000000" w:rsidR="00000000" w:rsidRPr="00000000">
        <w:rPr>
          <w:color w:val="202122"/>
          <w:sz w:val="21"/>
          <w:szCs w:val="21"/>
          <w:highlight w:val="white"/>
          <w:rtl w:val="0"/>
        </w:rPr>
        <w:t xml:space="preserve">Das zweischneidige Schwert trennt das Gute und das Böse. Der Ring symbolisiert den unendlichen Gott, die zwei Säbel symbolisieren die weltliche und die spirituelle Autorität. </w:t>
      </w:r>
    </w:p>
    <w:p w:rsidR="00000000" w:rsidDel="00000000" w:rsidP="00000000" w:rsidRDefault="00000000" w:rsidRPr="00000000" w14:paraId="00000107">
      <w:pPr>
        <w:rPr>
          <w:color w:val="202122"/>
          <w:sz w:val="21"/>
          <w:szCs w:val="21"/>
          <w:highlight w:val="white"/>
        </w:rPr>
      </w:pPr>
      <w:r w:rsidDel="00000000" w:rsidR="00000000" w:rsidRPr="00000000">
        <w:rPr>
          <w:rtl w:val="0"/>
        </w:rPr>
      </w:r>
    </w:p>
    <w:p w:rsidR="00000000" w:rsidDel="00000000" w:rsidP="00000000" w:rsidRDefault="00000000" w:rsidRPr="00000000" w14:paraId="00000108">
      <w:pPr>
        <w:rPr>
          <w:color w:val="202122"/>
          <w:sz w:val="21"/>
          <w:szCs w:val="21"/>
          <w:highlight w:val="white"/>
        </w:rPr>
      </w:pPr>
      <w:r w:rsidDel="00000000" w:rsidR="00000000" w:rsidRPr="00000000">
        <w:rPr>
          <w:color w:val="202122"/>
          <w:sz w:val="21"/>
          <w:szCs w:val="21"/>
          <w:highlight w:val="white"/>
          <w:rtl w:val="0"/>
        </w:rPr>
        <w:t xml:space="preserve">Spiele diese Karte, um + 2 Anhänger zu bekommen. </w:t>
      </w:r>
    </w:p>
    <w:p w:rsidR="00000000" w:rsidDel="00000000" w:rsidP="00000000" w:rsidRDefault="00000000" w:rsidRPr="00000000" w14:paraId="00000109">
      <w:pPr>
        <w:rPr>
          <w:color w:val="202122"/>
          <w:sz w:val="21"/>
          <w:szCs w:val="21"/>
          <w:highlight w:val="white"/>
        </w:rPr>
      </w:pPr>
      <w:r w:rsidDel="00000000" w:rsidR="00000000" w:rsidRPr="00000000">
        <w:rPr>
          <w:rtl w:val="0"/>
        </w:rPr>
      </w:r>
    </w:p>
    <w:p w:rsidR="00000000" w:rsidDel="00000000" w:rsidP="00000000" w:rsidRDefault="00000000" w:rsidRPr="00000000" w14:paraId="0000010A">
      <w:pPr>
        <w:rPr>
          <w:highlight w:val="white"/>
        </w:rPr>
      </w:pPr>
      <w:r w:rsidDel="00000000" w:rsidR="00000000" w:rsidRPr="00000000">
        <w:rPr>
          <w:rtl w:val="0"/>
        </w:rPr>
      </w:r>
    </w:p>
    <w:p w:rsidR="00000000" w:rsidDel="00000000" w:rsidP="00000000" w:rsidRDefault="00000000" w:rsidRPr="00000000" w14:paraId="0000010B">
      <w:pPr>
        <w:rPr>
          <w:highlight w:val="white"/>
        </w:rPr>
      </w:pPr>
      <w:r w:rsidDel="00000000" w:rsidR="00000000" w:rsidRPr="00000000">
        <w:rPr>
          <w:rtl w:val="0"/>
        </w:rPr>
      </w:r>
    </w:p>
    <w:p w:rsidR="00000000" w:rsidDel="00000000" w:rsidP="00000000" w:rsidRDefault="00000000" w:rsidRPr="00000000" w14:paraId="0000010C">
      <w:pPr>
        <w:rPr>
          <w:u w:val="single"/>
        </w:rPr>
      </w:pPr>
      <w:r w:rsidDel="00000000" w:rsidR="00000000" w:rsidRPr="00000000">
        <w:rPr>
          <w:rtl w:val="0"/>
        </w:rPr>
      </w:r>
    </w:p>
    <w:p w:rsidR="00000000" w:rsidDel="00000000" w:rsidP="00000000" w:rsidRDefault="00000000" w:rsidRPr="00000000" w14:paraId="0000010D">
      <w:pPr>
        <w:rPr>
          <w:u w:val="single"/>
        </w:rPr>
      </w:pPr>
      <w:r w:rsidDel="00000000" w:rsidR="00000000" w:rsidRPr="00000000">
        <w:rPr>
          <w:u w:val="single"/>
          <w:rtl w:val="0"/>
        </w:rPr>
        <w:t xml:space="preserve">Naturkarten:</w:t>
      </w:r>
    </w:p>
    <w:p w:rsidR="00000000" w:rsidDel="00000000" w:rsidP="00000000" w:rsidRDefault="00000000" w:rsidRPr="00000000" w14:paraId="0000010E">
      <w:pPr>
        <w:rPr>
          <w:u w:val="single"/>
        </w:rPr>
      </w:pPr>
      <w:r w:rsidDel="00000000" w:rsidR="00000000" w:rsidRPr="00000000">
        <w:rPr>
          <w:rtl w:val="0"/>
        </w:rPr>
      </w:r>
    </w:p>
    <w:p w:rsidR="00000000" w:rsidDel="00000000" w:rsidP="00000000" w:rsidRDefault="00000000" w:rsidRPr="00000000" w14:paraId="0000010F">
      <w:pPr>
        <w:rPr>
          <w:u w:val="single"/>
        </w:rPr>
      </w:pPr>
      <w:r w:rsidDel="00000000" w:rsidR="00000000" w:rsidRPr="00000000">
        <w:rPr>
          <w:u w:val="single"/>
          <w:rtl w:val="0"/>
        </w:rPr>
        <w:t xml:space="preserve">Gewürze: </w:t>
      </w:r>
    </w:p>
    <w:p w:rsidR="00000000" w:rsidDel="00000000" w:rsidP="00000000" w:rsidRDefault="00000000" w:rsidRPr="00000000" w14:paraId="00000110">
      <w:pPr>
        <w:rPr>
          <w:u w:val="single"/>
        </w:rPr>
      </w:pPr>
      <w:r w:rsidDel="00000000" w:rsidR="00000000" w:rsidRPr="00000000">
        <w:rPr>
          <w:u w:val="single"/>
        </w:rPr>
        <w:drawing>
          <wp:inline distB="114300" distT="114300" distL="114300" distR="114300">
            <wp:extent cx="2660378" cy="1171097"/>
            <wp:effectExtent b="0" l="0" r="0" t="0"/>
            <wp:docPr id="5" name="image6.jpg"/>
            <a:graphic>
              <a:graphicData uri="http://schemas.openxmlformats.org/drawingml/2006/picture">
                <pic:pic>
                  <pic:nvPicPr>
                    <pic:cNvPr id="0" name="image6.jpg"/>
                    <pic:cNvPicPr preferRelativeResize="0"/>
                  </pic:nvPicPr>
                  <pic:blipFill>
                    <a:blip r:embed="rId31"/>
                    <a:srcRect b="0" l="0" r="0" t="0"/>
                    <a:stretch>
                      <a:fillRect/>
                    </a:stretch>
                  </pic:blipFill>
                  <pic:spPr>
                    <a:xfrm>
                      <a:off x="0" y="0"/>
                      <a:ext cx="2660378" cy="1171097"/>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Indien gilt seit jeher als Reich der tausend Gewürze. Das Land ist einer der größten Gewürzproduzenten der Welt. </w:t>
      </w:r>
    </w:p>
    <w:p w:rsidR="00000000" w:rsidDel="00000000" w:rsidP="00000000" w:rsidRDefault="00000000" w:rsidRPr="00000000" w14:paraId="00000112">
      <w:pPr>
        <w:rPr>
          <w:u w:val="single"/>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Ziehe nächste Runde +3 Goldkarten wenn deine Religion aus Indien kommt, sonnst +2</w:t>
      </w:r>
    </w:p>
    <w:p w:rsidR="00000000" w:rsidDel="00000000" w:rsidP="00000000" w:rsidRDefault="00000000" w:rsidRPr="00000000" w14:paraId="00000114">
      <w:pPr>
        <w:rPr>
          <w:u w:val="single"/>
        </w:rPr>
      </w:pPr>
      <w:r w:rsidDel="00000000" w:rsidR="00000000" w:rsidRPr="00000000">
        <w:rPr>
          <w:rtl w:val="0"/>
        </w:rPr>
      </w:r>
    </w:p>
    <w:p w:rsidR="00000000" w:rsidDel="00000000" w:rsidP="00000000" w:rsidRDefault="00000000" w:rsidRPr="00000000" w14:paraId="00000115">
      <w:pPr>
        <w:rPr>
          <w:u w:val="single"/>
        </w:rPr>
      </w:pPr>
      <w:r w:rsidDel="00000000" w:rsidR="00000000" w:rsidRPr="00000000">
        <w:rPr>
          <w:rtl w:val="0"/>
        </w:rPr>
      </w:r>
    </w:p>
    <w:p w:rsidR="00000000" w:rsidDel="00000000" w:rsidP="00000000" w:rsidRDefault="00000000" w:rsidRPr="00000000" w14:paraId="00000116">
      <w:pPr>
        <w:rPr>
          <w:u w:val="single"/>
        </w:rPr>
      </w:pPr>
      <w:r w:rsidDel="00000000" w:rsidR="00000000" w:rsidRPr="00000000">
        <w:rPr>
          <w:rtl w:val="0"/>
        </w:rPr>
      </w:r>
    </w:p>
    <w:p w:rsidR="00000000" w:rsidDel="00000000" w:rsidP="00000000" w:rsidRDefault="00000000" w:rsidRPr="00000000" w14:paraId="00000117">
      <w:pPr>
        <w:rPr>
          <w:u w:val="single"/>
        </w:rPr>
      </w:pPr>
      <w:r w:rsidDel="00000000" w:rsidR="00000000" w:rsidRPr="00000000">
        <w:rPr>
          <w:u w:val="single"/>
          <w:rtl w:val="0"/>
        </w:rPr>
        <w:t xml:space="preserve">Bodenschätze</w:t>
      </w:r>
    </w:p>
    <w:p w:rsidR="00000000" w:rsidDel="00000000" w:rsidP="00000000" w:rsidRDefault="00000000" w:rsidRPr="00000000" w14:paraId="00000118">
      <w:pPr>
        <w:rPr>
          <w:u w:val="single"/>
        </w:rPr>
      </w:pPr>
      <w:r w:rsidDel="00000000" w:rsidR="00000000" w:rsidRPr="00000000">
        <w:rPr>
          <w:u w:val="single"/>
        </w:rPr>
        <w:drawing>
          <wp:inline distB="114300" distT="114300" distL="114300" distR="114300">
            <wp:extent cx="2004187" cy="1345877"/>
            <wp:effectExtent b="0" l="0" r="0" t="0"/>
            <wp:docPr id="14" name="image7.jpg"/>
            <a:graphic>
              <a:graphicData uri="http://schemas.openxmlformats.org/drawingml/2006/picture">
                <pic:pic>
                  <pic:nvPicPr>
                    <pic:cNvPr id="0" name="image7.jpg"/>
                    <pic:cNvPicPr preferRelativeResize="0"/>
                  </pic:nvPicPr>
                  <pic:blipFill>
                    <a:blip r:embed="rId32"/>
                    <a:srcRect b="0" l="0" r="0" t="0"/>
                    <a:stretch>
                      <a:fillRect/>
                    </a:stretch>
                  </pic:blipFill>
                  <pic:spPr>
                    <a:xfrm>
                      <a:off x="0" y="0"/>
                      <a:ext cx="2004187" cy="1345877"/>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Indien ist nicht nur ein großer Gewürz-Exporteur, sondern auch voll mit Bodenschätzen wie Metall, Gold, Kohle etc. Durch deren Abbau das Land und deren Einwohner einiges an Geld verdienen können. </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Spielst du diese Karte, musst du einen Anhänger abgeben und darfst dafür 5 Goldkarten ziehen. Oder du gibst keinen Anhänger ab und ziehst 2.</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u w:val="single"/>
        </w:rPr>
      </w:pPr>
      <w:r w:rsidDel="00000000" w:rsidR="00000000" w:rsidRPr="00000000">
        <w:rPr>
          <w:rtl w:val="0"/>
        </w:rPr>
      </w:r>
    </w:p>
    <w:p w:rsidR="00000000" w:rsidDel="00000000" w:rsidP="00000000" w:rsidRDefault="00000000" w:rsidRPr="00000000" w14:paraId="0000011F">
      <w:pPr>
        <w:rPr>
          <w:u w:val="single"/>
        </w:rPr>
      </w:pPr>
      <w:r w:rsidDel="00000000" w:rsidR="00000000" w:rsidRPr="00000000">
        <w:rPr>
          <w:rtl w:val="0"/>
        </w:rPr>
      </w:r>
    </w:p>
    <w:p w:rsidR="00000000" w:rsidDel="00000000" w:rsidP="00000000" w:rsidRDefault="00000000" w:rsidRPr="00000000" w14:paraId="00000120">
      <w:pPr>
        <w:rPr>
          <w:u w:val="single"/>
        </w:rPr>
      </w:pPr>
      <w:r w:rsidDel="00000000" w:rsidR="00000000" w:rsidRPr="00000000">
        <w:rPr>
          <w:rtl w:val="0"/>
        </w:rPr>
      </w:r>
    </w:p>
    <w:p w:rsidR="00000000" w:rsidDel="00000000" w:rsidP="00000000" w:rsidRDefault="00000000" w:rsidRPr="00000000" w14:paraId="00000121">
      <w:pPr>
        <w:rPr>
          <w:u w:val="single"/>
        </w:rPr>
      </w:pPr>
      <w:r w:rsidDel="00000000" w:rsidR="00000000" w:rsidRPr="00000000">
        <w:rPr>
          <w:rtl w:val="0"/>
        </w:rPr>
      </w:r>
    </w:p>
    <w:p w:rsidR="00000000" w:rsidDel="00000000" w:rsidP="00000000" w:rsidRDefault="00000000" w:rsidRPr="00000000" w14:paraId="00000122">
      <w:pPr>
        <w:rPr>
          <w:u w:val="single"/>
        </w:rPr>
      </w:pPr>
      <w:r w:rsidDel="00000000" w:rsidR="00000000" w:rsidRPr="00000000">
        <w:rPr>
          <w:rtl w:val="0"/>
        </w:rPr>
      </w:r>
    </w:p>
    <w:p w:rsidR="00000000" w:rsidDel="00000000" w:rsidP="00000000" w:rsidRDefault="00000000" w:rsidRPr="00000000" w14:paraId="00000123">
      <w:pPr>
        <w:rPr>
          <w:u w:val="single"/>
        </w:rPr>
      </w:pPr>
      <w:r w:rsidDel="00000000" w:rsidR="00000000" w:rsidRPr="00000000">
        <w:rPr>
          <w:rtl w:val="0"/>
        </w:rPr>
      </w:r>
    </w:p>
    <w:p w:rsidR="00000000" w:rsidDel="00000000" w:rsidP="00000000" w:rsidRDefault="00000000" w:rsidRPr="00000000" w14:paraId="00000124">
      <w:pPr>
        <w:rPr>
          <w:u w:val="single"/>
        </w:rPr>
      </w:pPr>
      <w:r w:rsidDel="00000000" w:rsidR="00000000" w:rsidRPr="00000000">
        <w:rPr>
          <w:rtl w:val="0"/>
        </w:rPr>
      </w:r>
    </w:p>
    <w:p w:rsidR="00000000" w:rsidDel="00000000" w:rsidP="00000000" w:rsidRDefault="00000000" w:rsidRPr="00000000" w14:paraId="00000125">
      <w:pPr>
        <w:rPr>
          <w:u w:val="single"/>
        </w:rPr>
      </w:pPr>
      <w:r w:rsidDel="00000000" w:rsidR="00000000" w:rsidRPr="00000000">
        <w:rPr>
          <w:rtl w:val="0"/>
        </w:rPr>
      </w:r>
    </w:p>
    <w:p w:rsidR="00000000" w:rsidDel="00000000" w:rsidP="00000000" w:rsidRDefault="00000000" w:rsidRPr="00000000" w14:paraId="00000126">
      <w:pPr>
        <w:rPr>
          <w:u w:val="single"/>
        </w:rPr>
      </w:pPr>
      <w:r w:rsidDel="00000000" w:rsidR="00000000" w:rsidRPr="00000000">
        <w:rPr>
          <w:u w:val="single"/>
          <w:rtl w:val="0"/>
        </w:rPr>
        <w:t xml:space="preserve">Wissenschaften:</w:t>
      </w:r>
    </w:p>
    <w:p w:rsidR="00000000" w:rsidDel="00000000" w:rsidP="00000000" w:rsidRDefault="00000000" w:rsidRPr="00000000" w14:paraId="00000127">
      <w:pPr>
        <w:rPr>
          <w:u w:val="single"/>
        </w:rPr>
      </w:pPr>
      <w:r w:rsidDel="00000000" w:rsidR="00000000" w:rsidRPr="00000000">
        <w:rPr>
          <w:rtl w:val="0"/>
        </w:rPr>
      </w:r>
    </w:p>
    <w:p w:rsidR="00000000" w:rsidDel="00000000" w:rsidP="00000000" w:rsidRDefault="00000000" w:rsidRPr="00000000" w14:paraId="00000128">
      <w:pPr>
        <w:rPr>
          <w:u w:val="single"/>
        </w:rPr>
      </w:pPr>
      <w:r w:rsidDel="00000000" w:rsidR="00000000" w:rsidRPr="00000000">
        <w:rPr>
          <w:sz w:val="24"/>
          <w:szCs w:val="24"/>
          <w:rtl w:val="0"/>
        </w:rPr>
        <w:t xml:space="preserve">Kerala</w:t>
      </w:r>
      <w:r w:rsidDel="00000000" w:rsidR="00000000" w:rsidRPr="00000000">
        <w:rPr>
          <w:u w:val="single"/>
          <w:rtl w:val="0"/>
        </w:rPr>
        <w:t xml:space="preserve">:</w:t>
      </w:r>
    </w:p>
    <w:p w:rsidR="00000000" w:rsidDel="00000000" w:rsidP="00000000" w:rsidRDefault="00000000" w:rsidRPr="00000000" w14:paraId="00000129">
      <w:pPr>
        <w:rPr>
          <w:u w:val="single"/>
        </w:rPr>
      </w:pPr>
      <w:r w:rsidDel="00000000" w:rsidR="00000000" w:rsidRPr="00000000">
        <w:rPr>
          <w:u w:val="single"/>
        </w:rPr>
        <w:drawing>
          <wp:inline distB="114300" distT="114300" distL="114300" distR="114300">
            <wp:extent cx="1804988" cy="1355240"/>
            <wp:effectExtent b="0" l="0" r="0" t="0"/>
            <wp:docPr id="21" name="image30.jpg"/>
            <a:graphic>
              <a:graphicData uri="http://schemas.openxmlformats.org/drawingml/2006/picture">
                <pic:pic>
                  <pic:nvPicPr>
                    <pic:cNvPr id="0" name="image30.jpg"/>
                    <pic:cNvPicPr preferRelativeResize="0"/>
                  </pic:nvPicPr>
                  <pic:blipFill>
                    <a:blip r:embed="rId33"/>
                    <a:srcRect b="0" l="0" r="0" t="0"/>
                    <a:stretch>
                      <a:fillRect/>
                    </a:stretch>
                  </pic:blipFill>
                  <pic:spPr>
                    <a:xfrm>
                      <a:off x="0" y="0"/>
                      <a:ext cx="1804988" cy="135524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Kerala war in der Antike die zentrale Drehscheibe für Handel in Indien. Auf großen Märkten wurden Waren gehandelt und Kontakte geknüpft.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Erhalte +2 Anhänger und  +1 Goldkarte </w:t>
      </w:r>
    </w:p>
    <w:p w:rsidR="00000000" w:rsidDel="00000000" w:rsidP="00000000" w:rsidRDefault="00000000" w:rsidRPr="00000000" w14:paraId="0000012D">
      <w:pPr>
        <w:rPr>
          <w:u w:val="single"/>
        </w:rPr>
      </w:pPr>
      <w:r w:rsidDel="00000000" w:rsidR="00000000" w:rsidRPr="00000000">
        <w:rPr>
          <w:rtl w:val="0"/>
        </w:rPr>
      </w:r>
    </w:p>
    <w:p w:rsidR="00000000" w:rsidDel="00000000" w:rsidP="00000000" w:rsidRDefault="00000000" w:rsidRPr="00000000" w14:paraId="0000012E">
      <w:pPr>
        <w:rPr>
          <w:u w:val="single"/>
        </w:rPr>
      </w:pPr>
      <w:r w:rsidDel="00000000" w:rsidR="00000000" w:rsidRPr="00000000">
        <w:rPr>
          <w:rtl w:val="0"/>
        </w:rPr>
      </w:r>
    </w:p>
    <w:p w:rsidR="00000000" w:rsidDel="00000000" w:rsidP="00000000" w:rsidRDefault="00000000" w:rsidRPr="00000000" w14:paraId="0000012F">
      <w:pPr>
        <w:rPr>
          <w:u w:val="single"/>
        </w:rPr>
      </w:pPr>
      <w:r w:rsidDel="00000000" w:rsidR="00000000" w:rsidRPr="00000000">
        <w:rPr>
          <w:rtl w:val="0"/>
        </w:rPr>
      </w:r>
    </w:p>
    <w:p w:rsidR="00000000" w:rsidDel="00000000" w:rsidP="00000000" w:rsidRDefault="00000000" w:rsidRPr="00000000" w14:paraId="00000130">
      <w:pPr>
        <w:rPr>
          <w:u w:val="single"/>
        </w:rPr>
      </w:pPr>
      <w:r w:rsidDel="00000000" w:rsidR="00000000" w:rsidRPr="00000000">
        <w:rPr>
          <w:rtl w:val="0"/>
        </w:rPr>
      </w:r>
    </w:p>
    <w:p w:rsidR="00000000" w:rsidDel="00000000" w:rsidP="00000000" w:rsidRDefault="00000000" w:rsidRPr="00000000" w14:paraId="00000131">
      <w:pPr>
        <w:rPr>
          <w:u w:val="single"/>
        </w:rPr>
      </w:pPr>
      <w:r w:rsidDel="00000000" w:rsidR="00000000" w:rsidRPr="00000000">
        <w:rPr>
          <w:rtl w:val="0"/>
        </w:rPr>
      </w:r>
    </w:p>
    <w:p w:rsidR="00000000" w:rsidDel="00000000" w:rsidP="00000000" w:rsidRDefault="00000000" w:rsidRPr="00000000" w14:paraId="00000132">
      <w:pPr>
        <w:rPr>
          <w:u w:val="single"/>
        </w:rPr>
      </w:pPr>
      <w:r w:rsidDel="00000000" w:rsidR="00000000" w:rsidRPr="00000000">
        <w:rPr>
          <w:u w:val="single"/>
          <w:rtl w:val="0"/>
        </w:rPr>
        <w:t xml:space="preserve">Null: </w:t>
      </w:r>
    </w:p>
    <w:p w:rsidR="00000000" w:rsidDel="00000000" w:rsidP="00000000" w:rsidRDefault="00000000" w:rsidRPr="00000000" w14:paraId="00000133">
      <w:pPr>
        <w:rPr>
          <w:u w:val="single"/>
        </w:rPr>
      </w:pPr>
      <w:r w:rsidDel="00000000" w:rsidR="00000000" w:rsidRPr="00000000">
        <w:rPr>
          <w:u w:val="single"/>
        </w:rPr>
        <w:drawing>
          <wp:inline distB="114300" distT="114300" distL="114300" distR="114300">
            <wp:extent cx="1462088" cy="823335"/>
            <wp:effectExtent b="0" l="0" r="0" t="0"/>
            <wp:docPr id="11" name="image1.jpg"/>
            <a:graphic>
              <a:graphicData uri="http://schemas.openxmlformats.org/drawingml/2006/picture">
                <pic:pic>
                  <pic:nvPicPr>
                    <pic:cNvPr id="0" name="image1.jpg"/>
                    <pic:cNvPicPr preferRelativeResize="0"/>
                  </pic:nvPicPr>
                  <pic:blipFill>
                    <a:blip r:embed="rId34"/>
                    <a:srcRect b="0" l="0" r="0" t="0"/>
                    <a:stretch>
                      <a:fillRect/>
                    </a:stretch>
                  </pic:blipFill>
                  <pic:spPr>
                    <a:xfrm>
                      <a:off x="0" y="0"/>
                      <a:ext cx="1462088" cy="82333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rFonts w:ascii="Roboto" w:cs="Roboto" w:eastAsia="Roboto" w:hAnsi="Roboto"/>
          <w:highlight w:val="white"/>
        </w:rPr>
      </w:pPr>
      <w:r w:rsidDel="00000000" w:rsidR="00000000" w:rsidRPr="00000000">
        <w:rPr>
          <w:rtl w:val="0"/>
        </w:rPr>
        <w:t xml:space="preserve">Eine der wichtigsten indischen Erfindungen ist die Zahl 0. Sie wurde erstmals von </w:t>
      </w:r>
      <w:r w:rsidDel="00000000" w:rsidR="00000000" w:rsidRPr="00000000">
        <w:rPr>
          <w:rFonts w:ascii="Roboto" w:cs="Roboto" w:eastAsia="Roboto" w:hAnsi="Roboto"/>
          <w:highlight w:val="white"/>
          <w:rtl w:val="0"/>
        </w:rPr>
        <w:t xml:space="preserve">Aryabhata im mathematischen Kontext genutzt und ermöglichte z.B. das Binärsystem, ohne welches Computer nicht funktionieren würde.</w:t>
      </w:r>
    </w:p>
    <w:p w:rsidR="00000000" w:rsidDel="00000000" w:rsidP="00000000" w:rsidRDefault="00000000" w:rsidRPr="00000000" w14:paraId="00000135">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36">
      <w:pPr>
        <w:rPr>
          <w:rFonts w:ascii="Roboto" w:cs="Roboto" w:eastAsia="Roboto" w:hAnsi="Roboto"/>
          <w:highlight w:val="white"/>
        </w:rPr>
      </w:pPr>
      <w:r w:rsidDel="00000000" w:rsidR="00000000" w:rsidRPr="00000000">
        <w:rPr>
          <w:rFonts w:ascii="Roboto" w:cs="Roboto" w:eastAsia="Roboto" w:hAnsi="Roboto"/>
          <w:highlight w:val="white"/>
          <w:rtl w:val="0"/>
        </w:rPr>
        <w:t xml:space="preserve">Wenn du diese Karte spielst, gewinnst du das nächste Stechen mit 0 Gold.</w:t>
      </w:r>
      <w:r w:rsidDel="00000000" w:rsidR="00000000" w:rsidRPr="00000000">
        <w:rPr>
          <w:rtl w:val="0"/>
        </w:rPr>
      </w:r>
    </w:p>
    <w:p w:rsidR="00000000" w:rsidDel="00000000" w:rsidP="00000000" w:rsidRDefault="00000000" w:rsidRPr="00000000" w14:paraId="00000137">
      <w:pPr>
        <w:rPr>
          <w:u w:val="single"/>
        </w:rPr>
      </w:pPr>
      <w:r w:rsidDel="00000000" w:rsidR="00000000" w:rsidRPr="00000000">
        <w:rPr>
          <w:rtl w:val="0"/>
        </w:rPr>
      </w:r>
    </w:p>
    <w:p w:rsidR="00000000" w:rsidDel="00000000" w:rsidP="00000000" w:rsidRDefault="00000000" w:rsidRPr="00000000" w14:paraId="00000138">
      <w:pPr>
        <w:rPr>
          <w:u w:val="single"/>
        </w:rPr>
      </w:pPr>
      <w:r w:rsidDel="00000000" w:rsidR="00000000" w:rsidRPr="00000000">
        <w:rPr>
          <w:rtl w:val="0"/>
        </w:rPr>
      </w:r>
    </w:p>
    <w:p w:rsidR="00000000" w:rsidDel="00000000" w:rsidP="00000000" w:rsidRDefault="00000000" w:rsidRPr="00000000" w14:paraId="00000139">
      <w:pPr>
        <w:rPr>
          <w:u w:val="single"/>
        </w:rPr>
      </w:pPr>
      <w:r w:rsidDel="00000000" w:rsidR="00000000" w:rsidRPr="00000000">
        <w:rPr>
          <w:rtl w:val="0"/>
        </w:rPr>
      </w:r>
    </w:p>
    <w:p w:rsidR="00000000" w:rsidDel="00000000" w:rsidP="00000000" w:rsidRDefault="00000000" w:rsidRPr="00000000" w14:paraId="0000013A">
      <w:pPr>
        <w:rPr>
          <w:u w:val="single"/>
        </w:rPr>
      </w:pPr>
      <w:r w:rsidDel="00000000" w:rsidR="00000000" w:rsidRPr="00000000">
        <w:rPr>
          <w:rtl w:val="0"/>
        </w:rPr>
      </w:r>
    </w:p>
    <w:p w:rsidR="00000000" w:rsidDel="00000000" w:rsidP="00000000" w:rsidRDefault="00000000" w:rsidRPr="00000000" w14:paraId="0000013B">
      <w:pPr>
        <w:rPr>
          <w:u w:val="single"/>
        </w:rPr>
      </w:pPr>
      <w:r w:rsidDel="00000000" w:rsidR="00000000" w:rsidRPr="00000000">
        <w:rPr>
          <w:u w:val="single"/>
          <w:rtl w:val="0"/>
        </w:rPr>
        <w:t xml:space="preserve">Wissenschafts Offen: </w:t>
      </w:r>
    </w:p>
    <w:p w:rsidR="00000000" w:rsidDel="00000000" w:rsidP="00000000" w:rsidRDefault="00000000" w:rsidRPr="00000000" w14:paraId="0000013C">
      <w:pPr>
        <w:rPr>
          <w:u w:val="single"/>
        </w:rPr>
      </w:pPr>
      <w:r w:rsidDel="00000000" w:rsidR="00000000" w:rsidRPr="00000000">
        <w:rPr>
          <w:u w:val="single"/>
        </w:rPr>
        <w:drawing>
          <wp:inline distB="114300" distT="114300" distL="114300" distR="114300">
            <wp:extent cx="2082272" cy="1172575"/>
            <wp:effectExtent b="0" l="0" r="0" t="0"/>
            <wp:docPr id="17" name="image4.jpg"/>
            <a:graphic>
              <a:graphicData uri="http://schemas.openxmlformats.org/drawingml/2006/picture">
                <pic:pic>
                  <pic:nvPicPr>
                    <pic:cNvPr id="0" name="image4.jpg"/>
                    <pic:cNvPicPr preferRelativeResize="0"/>
                  </pic:nvPicPr>
                  <pic:blipFill>
                    <a:blip r:embed="rId35"/>
                    <a:srcRect b="0" l="0" r="0" t="0"/>
                    <a:stretch>
                      <a:fillRect/>
                    </a:stretch>
                  </pic:blipFill>
                  <pic:spPr>
                    <a:xfrm>
                      <a:off x="0" y="0"/>
                      <a:ext cx="2082272" cy="117257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Östliche Religionen arbeiten nicht gegen, sondern mit der Wissenschaft. Dadurch bleiben viele Konflikte aus, die das Wachstum des Glaubens vorantreiben. </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Erhalte +3 Anhänger wenn du einer östlichen Religion angehörst, sonst +2.</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27.png"/><Relationship Id="rId21" Type="http://schemas.openxmlformats.org/officeDocument/2006/relationships/image" Target="media/image10.png"/><Relationship Id="rId24" Type="http://schemas.openxmlformats.org/officeDocument/2006/relationships/image" Target="media/image16.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5.jpg"/><Relationship Id="rId25" Type="http://schemas.openxmlformats.org/officeDocument/2006/relationships/image" Target="media/image21.png"/><Relationship Id="rId28" Type="http://schemas.openxmlformats.org/officeDocument/2006/relationships/image" Target="media/image26.jpg"/><Relationship Id="rId27" Type="http://schemas.openxmlformats.org/officeDocument/2006/relationships/image" Target="media/image23.jpg"/><Relationship Id="rId5" Type="http://schemas.openxmlformats.org/officeDocument/2006/relationships/styles" Target="styles.xml"/><Relationship Id="rId6" Type="http://schemas.openxmlformats.org/officeDocument/2006/relationships/image" Target="media/image29.png"/><Relationship Id="rId29" Type="http://schemas.openxmlformats.org/officeDocument/2006/relationships/image" Target="media/image2.jpg"/><Relationship Id="rId7" Type="http://schemas.openxmlformats.org/officeDocument/2006/relationships/image" Target="media/image28.png"/><Relationship Id="rId8" Type="http://schemas.openxmlformats.org/officeDocument/2006/relationships/image" Target="media/image8.png"/><Relationship Id="rId31" Type="http://schemas.openxmlformats.org/officeDocument/2006/relationships/image" Target="media/image6.jpg"/><Relationship Id="rId30" Type="http://schemas.openxmlformats.org/officeDocument/2006/relationships/image" Target="media/image22.png"/><Relationship Id="rId11" Type="http://schemas.openxmlformats.org/officeDocument/2006/relationships/image" Target="media/image14.jpg"/><Relationship Id="rId33" Type="http://schemas.openxmlformats.org/officeDocument/2006/relationships/image" Target="media/image30.jpg"/><Relationship Id="rId10" Type="http://schemas.openxmlformats.org/officeDocument/2006/relationships/image" Target="media/image24.png"/><Relationship Id="rId32" Type="http://schemas.openxmlformats.org/officeDocument/2006/relationships/image" Target="media/image7.jpg"/><Relationship Id="rId13" Type="http://schemas.openxmlformats.org/officeDocument/2006/relationships/image" Target="media/image11.jpg"/><Relationship Id="rId35" Type="http://schemas.openxmlformats.org/officeDocument/2006/relationships/image" Target="media/image4.jpg"/><Relationship Id="rId12" Type="http://schemas.openxmlformats.org/officeDocument/2006/relationships/image" Target="media/image9.jpg"/><Relationship Id="rId34" Type="http://schemas.openxmlformats.org/officeDocument/2006/relationships/image" Target="media/image1.jpg"/><Relationship Id="rId15" Type="http://schemas.openxmlformats.org/officeDocument/2006/relationships/image" Target="media/image13.jpg"/><Relationship Id="rId14" Type="http://schemas.openxmlformats.org/officeDocument/2006/relationships/image" Target="media/image3.jpg"/><Relationship Id="rId17" Type="http://schemas.openxmlformats.org/officeDocument/2006/relationships/image" Target="media/image12.png"/><Relationship Id="rId16" Type="http://schemas.openxmlformats.org/officeDocument/2006/relationships/image" Target="media/image18.png"/><Relationship Id="rId19" Type="http://schemas.openxmlformats.org/officeDocument/2006/relationships/image" Target="media/image19.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